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742B6" w14:textId="77777777" w:rsidR="009A0A4B" w:rsidRPr="004F3F01" w:rsidRDefault="000B42F6" w:rsidP="00FF786B">
      <w:pPr>
        <w:jc w:val="both"/>
        <w:rPr>
          <w:rFonts w:cstheme="minorHAnsi"/>
          <w:b/>
          <w:bCs/>
        </w:rPr>
      </w:pPr>
      <w:r w:rsidRPr="004F3F01">
        <w:rPr>
          <w:rFonts w:cstheme="minorHAnsi"/>
          <w:b/>
          <w:bCs/>
        </w:rPr>
        <w:t>BREVE GUIDA PER LE TRASFERTE E I PERIODI ALL’ESTERO</w:t>
      </w:r>
    </w:p>
    <w:p w14:paraId="6826EF9F" w14:textId="77777777" w:rsidR="00F43978" w:rsidRPr="004F3F01" w:rsidRDefault="00F43978" w:rsidP="00FF786B">
      <w:pPr>
        <w:jc w:val="both"/>
        <w:rPr>
          <w:rFonts w:cstheme="minorHAnsi"/>
        </w:rPr>
      </w:pPr>
    </w:p>
    <w:p w14:paraId="38C386BF" w14:textId="77777777" w:rsidR="006214E0" w:rsidRPr="004F3F01" w:rsidRDefault="006214E0">
      <w:pPr>
        <w:pStyle w:val="TOC1"/>
        <w:tabs>
          <w:tab w:val="left" w:pos="480"/>
          <w:tab w:val="right" w:leader="dot" w:pos="9016"/>
        </w:tabs>
        <w:rPr>
          <w:rFonts w:cstheme="minorHAnsi"/>
          <w:noProof/>
        </w:rPr>
      </w:pPr>
      <w:r w:rsidRPr="004F3F01">
        <w:rPr>
          <w:rFonts w:cstheme="minorHAnsi"/>
        </w:rPr>
        <w:fldChar w:fldCharType="begin"/>
      </w:r>
      <w:r w:rsidRPr="004F3F01">
        <w:rPr>
          <w:rFonts w:cstheme="minorHAnsi"/>
        </w:rPr>
        <w:instrText xml:space="preserve"> TOC \o "1-3" \h \z \u </w:instrText>
      </w:r>
      <w:r w:rsidRPr="004F3F01">
        <w:rPr>
          <w:rFonts w:cstheme="minorHAnsi"/>
        </w:rPr>
        <w:fldChar w:fldCharType="separate"/>
      </w:r>
      <w:hyperlink w:anchor="_Toc155719143" w:history="1">
        <w:r w:rsidRPr="004F3F01">
          <w:rPr>
            <w:rStyle w:val="Hyperlink"/>
            <w:rFonts w:cstheme="minorHAnsi"/>
            <w:b/>
            <w:bCs/>
            <w:noProof/>
          </w:rPr>
          <w:t>A.</w:t>
        </w:r>
        <w:r w:rsidRPr="004F3F01">
          <w:rPr>
            <w:rFonts w:cstheme="minorHAnsi"/>
            <w:noProof/>
          </w:rPr>
          <w:tab/>
        </w:r>
        <w:r w:rsidRPr="004F3F01">
          <w:rPr>
            <w:rStyle w:val="Hyperlink"/>
            <w:rFonts w:cstheme="minorHAnsi"/>
            <w:b/>
            <w:bCs/>
            <w:noProof/>
          </w:rPr>
          <w:t>TRASFERTE</w:t>
        </w:r>
        <w:r w:rsidRPr="004F3F01">
          <w:rPr>
            <w:rFonts w:cstheme="minorHAnsi"/>
            <w:noProof/>
            <w:webHidden/>
          </w:rPr>
          <w:tab/>
        </w:r>
        <w:r w:rsidRPr="004F3F01">
          <w:rPr>
            <w:rFonts w:cstheme="minorHAnsi"/>
            <w:noProof/>
            <w:webHidden/>
          </w:rPr>
          <w:fldChar w:fldCharType="begin"/>
        </w:r>
        <w:r w:rsidRPr="004F3F01">
          <w:rPr>
            <w:rFonts w:cstheme="minorHAnsi"/>
            <w:noProof/>
            <w:webHidden/>
          </w:rPr>
          <w:instrText xml:space="preserve"> PAGEREF _Toc155719143 \h </w:instrText>
        </w:r>
        <w:r w:rsidRPr="004F3F01">
          <w:rPr>
            <w:rFonts w:cstheme="minorHAnsi"/>
            <w:noProof/>
            <w:webHidden/>
          </w:rPr>
        </w:r>
        <w:r w:rsidRPr="004F3F01">
          <w:rPr>
            <w:rFonts w:cstheme="minorHAnsi"/>
            <w:noProof/>
            <w:webHidden/>
          </w:rPr>
          <w:fldChar w:fldCharType="separate"/>
        </w:r>
        <w:r w:rsidRPr="004F3F01">
          <w:rPr>
            <w:rFonts w:cstheme="minorHAnsi"/>
            <w:noProof/>
            <w:webHidden/>
          </w:rPr>
          <w:t>1</w:t>
        </w:r>
        <w:r w:rsidRPr="004F3F01">
          <w:rPr>
            <w:rFonts w:cstheme="minorHAnsi"/>
            <w:noProof/>
            <w:webHidden/>
          </w:rPr>
          <w:fldChar w:fldCharType="end"/>
        </w:r>
      </w:hyperlink>
    </w:p>
    <w:p w14:paraId="40151B03" w14:textId="77777777" w:rsidR="006214E0" w:rsidRPr="004F3F01" w:rsidRDefault="006214E0">
      <w:pPr>
        <w:pStyle w:val="TOC1"/>
        <w:tabs>
          <w:tab w:val="left" w:pos="480"/>
          <w:tab w:val="right" w:leader="dot" w:pos="9016"/>
        </w:tabs>
        <w:rPr>
          <w:rFonts w:cstheme="minorHAnsi"/>
          <w:noProof/>
        </w:rPr>
      </w:pPr>
      <w:hyperlink w:anchor="_Toc155719144" w:history="1">
        <w:r w:rsidRPr="004F3F01">
          <w:rPr>
            <w:rStyle w:val="Hyperlink"/>
            <w:rFonts w:cstheme="minorHAnsi"/>
            <w:b/>
            <w:bCs/>
            <w:noProof/>
          </w:rPr>
          <w:t>B.</w:t>
        </w:r>
        <w:r w:rsidRPr="004F3F01">
          <w:rPr>
            <w:rFonts w:cstheme="minorHAnsi"/>
            <w:noProof/>
          </w:rPr>
          <w:tab/>
        </w:r>
        <w:r w:rsidRPr="004F3F01">
          <w:rPr>
            <w:rStyle w:val="Hyperlink"/>
            <w:rFonts w:cstheme="minorHAnsi"/>
            <w:b/>
            <w:bCs/>
            <w:noProof/>
          </w:rPr>
          <w:t>PERIODO ALL’ESTERO</w:t>
        </w:r>
        <w:r w:rsidRPr="004F3F01">
          <w:rPr>
            <w:rFonts w:cstheme="minorHAnsi"/>
            <w:noProof/>
            <w:webHidden/>
          </w:rPr>
          <w:tab/>
        </w:r>
        <w:r w:rsidRPr="004F3F01">
          <w:rPr>
            <w:rFonts w:cstheme="minorHAnsi"/>
            <w:noProof/>
            <w:webHidden/>
          </w:rPr>
          <w:fldChar w:fldCharType="begin"/>
        </w:r>
        <w:r w:rsidRPr="004F3F01">
          <w:rPr>
            <w:rFonts w:cstheme="minorHAnsi"/>
            <w:noProof/>
            <w:webHidden/>
          </w:rPr>
          <w:instrText xml:space="preserve"> PAGEREF _Toc155719144 \h </w:instrText>
        </w:r>
        <w:r w:rsidRPr="004F3F01">
          <w:rPr>
            <w:rFonts w:cstheme="minorHAnsi"/>
            <w:noProof/>
            <w:webHidden/>
          </w:rPr>
        </w:r>
        <w:r w:rsidRPr="004F3F01">
          <w:rPr>
            <w:rFonts w:cstheme="minorHAnsi"/>
            <w:noProof/>
            <w:webHidden/>
          </w:rPr>
          <w:fldChar w:fldCharType="separate"/>
        </w:r>
        <w:r w:rsidRPr="004F3F01">
          <w:rPr>
            <w:rFonts w:cstheme="minorHAnsi"/>
            <w:noProof/>
            <w:webHidden/>
          </w:rPr>
          <w:t>2</w:t>
        </w:r>
        <w:r w:rsidRPr="004F3F01">
          <w:rPr>
            <w:rFonts w:cstheme="minorHAnsi"/>
            <w:noProof/>
            <w:webHidden/>
          </w:rPr>
          <w:fldChar w:fldCharType="end"/>
        </w:r>
      </w:hyperlink>
    </w:p>
    <w:p w14:paraId="04BA22D4" w14:textId="77777777" w:rsidR="006214E0" w:rsidRPr="004F3F01" w:rsidRDefault="006214E0">
      <w:pPr>
        <w:pStyle w:val="TOC2"/>
        <w:tabs>
          <w:tab w:val="right" w:leader="dot" w:pos="9016"/>
        </w:tabs>
        <w:rPr>
          <w:rFonts w:cstheme="minorHAnsi"/>
          <w:noProof/>
        </w:rPr>
      </w:pPr>
      <w:hyperlink w:anchor="_Toc155719145" w:history="1">
        <w:r w:rsidRPr="004F3F01">
          <w:rPr>
            <w:rStyle w:val="Hyperlink"/>
            <w:rFonts w:cstheme="minorHAnsi"/>
            <w:b/>
            <w:bCs/>
            <w:noProof/>
          </w:rPr>
          <w:t>B.1. Richiesta di autorizzazione per svolgere il periodo all’estero</w:t>
        </w:r>
        <w:r w:rsidRPr="004F3F01">
          <w:rPr>
            <w:rFonts w:cstheme="minorHAnsi"/>
            <w:noProof/>
            <w:webHidden/>
          </w:rPr>
          <w:tab/>
        </w:r>
        <w:r w:rsidRPr="004F3F01">
          <w:rPr>
            <w:rFonts w:cstheme="minorHAnsi"/>
            <w:noProof/>
            <w:webHidden/>
          </w:rPr>
          <w:fldChar w:fldCharType="begin"/>
        </w:r>
        <w:r w:rsidRPr="004F3F01">
          <w:rPr>
            <w:rFonts w:cstheme="minorHAnsi"/>
            <w:noProof/>
            <w:webHidden/>
          </w:rPr>
          <w:instrText xml:space="preserve"> PAGEREF _Toc155719145 \h </w:instrText>
        </w:r>
        <w:r w:rsidRPr="004F3F01">
          <w:rPr>
            <w:rFonts w:cstheme="minorHAnsi"/>
            <w:noProof/>
            <w:webHidden/>
          </w:rPr>
        </w:r>
        <w:r w:rsidRPr="004F3F01">
          <w:rPr>
            <w:rFonts w:cstheme="minorHAnsi"/>
            <w:noProof/>
            <w:webHidden/>
          </w:rPr>
          <w:fldChar w:fldCharType="separate"/>
        </w:r>
        <w:r w:rsidRPr="004F3F01">
          <w:rPr>
            <w:rFonts w:cstheme="minorHAnsi"/>
            <w:noProof/>
            <w:webHidden/>
          </w:rPr>
          <w:t>3</w:t>
        </w:r>
        <w:r w:rsidRPr="004F3F01">
          <w:rPr>
            <w:rFonts w:cstheme="minorHAnsi"/>
            <w:noProof/>
            <w:webHidden/>
          </w:rPr>
          <w:fldChar w:fldCharType="end"/>
        </w:r>
      </w:hyperlink>
    </w:p>
    <w:p w14:paraId="73D6BF3B" w14:textId="77777777" w:rsidR="006214E0" w:rsidRPr="004F3F01" w:rsidRDefault="006214E0">
      <w:pPr>
        <w:pStyle w:val="TOC2"/>
        <w:tabs>
          <w:tab w:val="right" w:leader="dot" w:pos="9016"/>
        </w:tabs>
        <w:rPr>
          <w:rFonts w:cstheme="minorHAnsi"/>
          <w:noProof/>
        </w:rPr>
      </w:pPr>
      <w:hyperlink w:anchor="_Toc155719146" w:history="1">
        <w:r w:rsidRPr="004F3F01">
          <w:rPr>
            <w:rStyle w:val="Hyperlink"/>
            <w:rFonts w:cstheme="minorHAnsi"/>
            <w:b/>
            <w:bCs/>
            <w:noProof/>
          </w:rPr>
          <w:t>B.2. Trasferte durante il periodo all’estero</w:t>
        </w:r>
        <w:r w:rsidRPr="004F3F01">
          <w:rPr>
            <w:rFonts w:cstheme="minorHAnsi"/>
            <w:noProof/>
            <w:webHidden/>
          </w:rPr>
          <w:tab/>
        </w:r>
        <w:r w:rsidRPr="004F3F01">
          <w:rPr>
            <w:rFonts w:cstheme="minorHAnsi"/>
            <w:noProof/>
            <w:webHidden/>
          </w:rPr>
          <w:fldChar w:fldCharType="begin"/>
        </w:r>
        <w:r w:rsidRPr="004F3F01">
          <w:rPr>
            <w:rFonts w:cstheme="minorHAnsi"/>
            <w:noProof/>
            <w:webHidden/>
          </w:rPr>
          <w:instrText xml:space="preserve"> PAGEREF _Toc155719146 \h </w:instrText>
        </w:r>
        <w:r w:rsidRPr="004F3F01">
          <w:rPr>
            <w:rFonts w:cstheme="minorHAnsi"/>
            <w:noProof/>
            <w:webHidden/>
          </w:rPr>
        </w:r>
        <w:r w:rsidRPr="004F3F01">
          <w:rPr>
            <w:rFonts w:cstheme="minorHAnsi"/>
            <w:noProof/>
            <w:webHidden/>
          </w:rPr>
          <w:fldChar w:fldCharType="separate"/>
        </w:r>
        <w:r w:rsidRPr="004F3F01">
          <w:rPr>
            <w:rFonts w:cstheme="minorHAnsi"/>
            <w:noProof/>
            <w:webHidden/>
          </w:rPr>
          <w:t>3</w:t>
        </w:r>
        <w:r w:rsidRPr="004F3F01">
          <w:rPr>
            <w:rFonts w:cstheme="minorHAnsi"/>
            <w:noProof/>
            <w:webHidden/>
          </w:rPr>
          <w:fldChar w:fldCharType="end"/>
        </w:r>
      </w:hyperlink>
    </w:p>
    <w:p w14:paraId="10733EAF" w14:textId="77777777" w:rsidR="006214E0" w:rsidRPr="004F3F01" w:rsidRDefault="006214E0">
      <w:pPr>
        <w:pStyle w:val="TOC2"/>
        <w:tabs>
          <w:tab w:val="right" w:leader="dot" w:pos="9016"/>
        </w:tabs>
        <w:rPr>
          <w:rFonts w:cstheme="minorHAnsi"/>
          <w:noProof/>
        </w:rPr>
      </w:pPr>
      <w:hyperlink w:anchor="_Toc155719147" w:history="1">
        <w:r w:rsidRPr="004F3F01">
          <w:rPr>
            <w:rStyle w:val="Hyperlink"/>
            <w:rFonts w:cstheme="minorHAnsi"/>
            <w:b/>
            <w:bCs/>
            <w:noProof/>
          </w:rPr>
          <w:t>B.3. Approvazione delle attività svolte all’estero</w:t>
        </w:r>
        <w:r w:rsidRPr="004F3F01">
          <w:rPr>
            <w:rFonts w:cstheme="minorHAnsi"/>
            <w:noProof/>
            <w:webHidden/>
          </w:rPr>
          <w:tab/>
        </w:r>
        <w:r w:rsidRPr="004F3F01">
          <w:rPr>
            <w:rFonts w:cstheme="minorHAnsi"/>
            <w:noProof/>
            <w:webHidden/>
          </w:rPr>
          <w:fldChar w:fldCharType="begin"/>
        </w:r>
        <w:r w:rsidRPr="004F3F01">
          <w:rPr>
            <w:rFonts w:cstheme="minorHAnsi"/>
            <w:noProof/>
            <w:webHidden/>
          </w:rPr>
          <w:instrText xml:space="preserve"> PAGEREF _Toc155719147 \h </w:instrText>
        </w:r>
        <w:r w:rsidRPr="004F3F01">
          <w:rPr>
            <w:rFonts w:cstheme="minorHAnsi"/>
            <w:noProof/>
            <w:webHidden/>
          </w:rPr>
        </w:r>
        <w:r w:rsidRPr="004F3F01">
          <w:rPr>
            <w:rFonts w:cstheme="minorHAnsi"/>
            <w:noProof/>
            <w:webHidden/>
          </w:rPr>
          <w:fldChar w:fldCharType="separate"/>
        </w:r>
        <w:r w:rsidRPr="004F3F01">
          <w:rPr>
            <w:rFonts w:cstheme="minorHAnsi"/>
            <w:noProof/>
            <w:webHidden/>
          </w:rPr>
          <w:t>4</w:t>
        </w:r>
        <w:r w:rsidRPr="004F3F01">
          <w:rPr>
            <w:rFonts w:cstheme="minorHAnsi"/>
            <w:noProof/>
            <w:webHidden/>
          </w:rPr>
          <w:fldChar w:fldCharType="end"/>
        </w:r>
      </w:hyperlink>
    </w:p>
    <w:p w14:paraId="303889FB" w14:textId="3EA7BE66" w:rsidR="006214E0" w:rsidRPr="009C3905" w:rsidRDefault="006214E0" w:rsidP="009C3905">
      <w:pPr>
        <w:jc w:val="center"/>
        <w:rPr>
          <w:rFonts w:cstheme="minorHAnsi"/>
          <w:b/>
          <w:bCs/>
        </w:rPr>
      </w:pPr>
      <w:r w:rsidRPr="004F3F01">
        <w:rPr>
          <w:rFonts w:cstheme="minorHAnsi"/>
        </w:rPr>
        <w:fldChar w:fldCharType="end"/>
      </w:r>
      <w:r w:rsidR="00E732ED" w:rsidRPr="009C3905">
        <w:rPr>
          <w:rFonts w:cstheme="minorHAnsi"/>
          <w:b/>
          <w:bCs/>
        </w:rPr>
        <w:t>INTRODUZIONE</w:t>
      </w:r>
    </w:p>
    <w:p w14:paraId="464F5AAD" w14:textId="77777777" w:rsidR="00E732ED" w:rsidRDefault="00E732ED" w:rsidP="00FF786B">
      <w:pPr>
        <w:jc w:val="both"/>
        <w:rPr>
          <w:rFonts w:cstheme="minorHAnsi"/>
        </w:rPr>
      </w:pPr>
    </w:p>
    <w:p w14:paraId="041223D3" w14:textId="0B956FA1" w:rsidR="00B63AB7" w:rsidRPr="004F3F01" w:rsidRDefault="00FF786B" w:rsidP="00FF786B">
      <w:pPr>
        <w:jc w:val="both"/>
        <w:rPr>
          <w:rFonts w:cstheme="minorHAnsi"/>
        </w:rPr>
      </w:pPr>
      <w:r w:rsidRPr="004F3F01">
        <w:rPr>
          <w:rFonts w:cstheme="minorHAnsi"/>
        </w:rPr>
        <w:t xml:space="preserve">Il Dottorato è un percorso di ricerca e formazione finanziato da apposite borse di studio. In quanto tale, l* dottorand* hanno una serie di diritti e doveri, fra cui la possibilità di partecipare </w:t>
      </w:r>
      <w:r w:rsidRPr="009C3905">
        <w:rPr>
          <w:rFonts w:cstheme="minorHAnsi"/>
        </w:rPr>
        <w:t xml:space="preserve">a Congressi, Convegni, Summer School, ecc., fuori </w:t>
      </w:r>
      <w:r w:rsidR="003447CA" w:rsidRPr="009C3905">
        <w:rPr>
          <w:rFonts w:cstheme="minorHAnsi"/>
        </w:rPr>
        <w:t>dal</w:t>
      </w:r>
      <w:r w:rsidRPr="009C3905">
        <w:rPr>
          <w:rFonts w:cstheme="minorHAnsi"/>
        </w:rPr>
        <w:t>la loro sede amministrativa (Bologna) e la conseguente copertura finanziaria di quella partecipazione mediante il rimborso spese a carico il 10% del budget de* dottorand* già dal primo anno di dottorato a partire dal 38º Ciclo</w:t>
      </w:r>
      <w:r w:rsidR="00244372">
        <w:rPr>
          <w:rFonts w:cstheme="minorHAnsi"/>
        </w:rPr>
        <w:t xml:space="preserve"> (salvo eccezioni </w:t>
      </w:r>
      <w:r w:rsidR="003A3BA0">
        <w:rPr>
          <w:rFonts w:cstheme="minorHAnsi"/>
        </w:rPr>
        <w:t>previste in base alla tipologia di finanziamento della borsa</w:t>
      </w:r>
      <w:r w:rsidR="00244372">
        <w:rPr>
          <w:rFonts w:cstheme="minorHAnsi"/>
        </w:rPr>
        <w:t>)</w:t>
      </w:r>
      <w:r w:rsidRPr="009C3905">
        <w:rPr>
          <w:rFonts w:cstheme="minorHAnsi"/>
        </w:rPr>
        <w:t>. Inoltre, l* dottorand* hanno l’obbligo o la possibilità, a seconda del curriculum, di svolgere periodi di ricerca e studio all’estero. Anche questi periodi possono essere finanziati dall’Università</w:t>
      </w:r>
      <w:r w:rsidR="002F3A6F">
        <w:rPr>
          <w:rFonts w:cstheme="minorHAnsi"/>
        </w:rPr>
        <w:t xml:space="preserve"> </w:t>
      </w:r>
      <w:r w:rsidRPr="009C3905">
        <w:rPr>
          <w:rFonts w:cstheme="minorHAnsi"/>
        </w:rPr>
        <w:t>attraverso la maggiorazione della borsa di studio</w:t>
      </w:r>
      <w:r w:rsidR="007D256E" w:rsidRPr="009C3905">
        <w:rPr>
          <w:rFonts w:cstheme="minorHAnsi"/>
        </w:rPr>
        <w:t xml:space="preserve"> PER UNA DURATA</w:t>
      </w:r>
      <w:r w:rsidR="00BA2701">
        <w:rPr>
          <w:rFonts w:cstheme="minorHAnsi"/>
        </w:rPr>
        <w:t xml:space="preserve"> </w:t>
      </w:r>
      <w:r w:rsidR="006C72F8">
        <w:rPr>
          <w:rFonts w:cstheme="minorHAnsi"/>
        </w:rPr>
        <w:t>MINIMA</w:t>
      </w:r>
      <w:r w:rsidR="006C72F8" w:rsidRPr="009C3905">
        <w:rPr>
          <w:rFonts w:cstheme="minorHAnsi"/>
        </w:rPr>
        <w:t xml:space="preserve"> </w:t>
      </w:r>
      <w:r w:rsidR="007D256E" w:rsidRPr="009C3905">
        <w:rPr>
          <w:rFonts w:cstheme="minorHAnsi"/>
        </w:rPr>
        <w:t>DI 6 MESI</w:t>
      </w:r>
      <w:r w:rsidR="00C85924">
        <w:rPr>
          <w:rFonts w:cstheme="minorHAnsi"/>
        </w:rPr>
        <w:t xml:space="preserve"> (</w:t>
      </w:r>
      <w:r w:rsidR="00561DDC">
        <w:rPr>
          <w:rFonts w:cstheme="minorHAnsi"/>
        </w:rPr>
        <w:t xml:space="preserve">n.b. </w:t>
      </w:r>
      <w:r w:rsidR="00C85924">
        <w:rPr>
          <w:rFonts w:cstheme="minorHAnsi"/>
        </w:rPr>
        <w:t>p</w:t>
      </w:r>
      <w:r w:rsidR="00BA2701">
        <w:rPr>
          <w:rFonts w:cstheme="minorHAnsi"/>
        </w:rPr>
        <w:t>er individuare il periodo massimo finanziabile occorre fare riferimento alla tipologia di finanziamento della borsa</w:t>
      </w:r>
      <w:r w:rsidR="00C85924">
        <w:rPr>
          <w:rFonts w:cstheme="minorHAnsi"/>
        </w:rPr>
        <w:t>)</w:t>
      </w:r>
      <w:r w:rsidR="006C72F8">
        <w:rPr>
          <w:rFonts w:cstheme="minorHAnsi"/>
        </w:rPr>
        <w:t xml:space="preserve"> per importo pari al </w:t>
      </w:r>
      <w:r w:rsidRPr="009C3905">
        <w:rPr>
          <w:rFonts w:cstheme="minorHAnsi"/>
        </w:rPr>
        <w:t xml:space="preserve">50% dall* dottorand* del 38º ciclo in avanti o 30% se appartengono a cicli anteriori – 37º, 36º, ecc., o di </w:t>
      </w:r>
      <w:r w:rsidR="00BA2701">
        <w:rPr>
          <w:rFonts w:cstheme="minorHAnsi"/>
        </w:rPr>
        <w:t xml:space="preserve">altre </w:t>
      </w:r>
      <w:r w:rsidRPr="009C3905">
        <w:rPr>
          <w:rFonts w:cstheme="minorHAnsi"/>
        </w:rPr>
        <w:t>borse</w:t>
      </w:r>
      <w:r w:rsidRPr="004F3F01">
        <w:rPr>
          <w:rFonts w:cstheme="minorHAnsi"/>
        </w:rPr>
        <w:t xml:space="preserve"> di studio apposite</w:t>
      </w:r>
      <w:r w:rsidR="00561DDC">
        <w:rPr>
          <w:rFonts w:cstheme="minorHAnsi"/>
        </w:rPr>
        <w:t xml:space="preserve"> </w:t>
      </w:r>
      <w:r w:rsidRPr="004F3F01">
        <w:rPr>
          <w:rFonts w:cstheme="minorHAnsi"/>
        </w:rPr>
        <w:t>come quelle offerte dal programma Erasmus+ o la Borsa Marco Polo</w:t>
      </w:r>
      <w:r w:rsidR="00BA2701">
        <w:rPr>
          <w:rFonts w:cstheme="minorHAnsi"/>
        </w:rPr>
        <w:t>, se compatibili</w:t>
      </w:r>
      <w:r w:rsidR="00C85924">
        <w:rPr>
          <w:rFonts w:cstheme="minorHAnsi"/>
        </w:rPr>
        <w:t>.</w:t>
      </w:r>
      <w:r w:rsidRPr="004F3F01">
        <w:rPr>
          <w:rFonts w:cstheme="minorHAnsi"/>
        </w:rPr>
        <w:t xml:space="preserve"> </w:t>
      </w:r>
    </w:p>
    <w:p w14:paraId="46F50DA0" w14:textId="77777777" w:rsidR="00FF786B" w:rsidRPr="004F3F01" w:rsidRDefault="00FF786B" w:rsidP="00FF786B">
      <w:pPr>
        <w:jc w:val="both"/>
        <w:rPr>
          <w:rFonts w:cstheme="minorHAnsi"/>
        </w:rPr>
      </w:pPr>
    </w:p>
    <w:p w14:paraId="421880E7" w14:textId="1AB4C4B4" w:rsidR="00FF786B" w:rsidRPr="004F3F01" w:rsidRDefault="00FF786B" w:rsidP="00FF786B">
      <w:pPr>
        <w:jc w:val="both"/>
        <w:rPr>
          <w:rFonts w:cstheme="minorHAnsi"/>
        </w:rPr>
      </w:pPr>
      <w:r w:rsidRPr="004F3F01">
        <w:rPr>
          <w:rFonts w:cstheme="minorHAnsi"/>
        </w:rPr>
        <w:t xml:space="preserve">In tutti i casi di trasferta o periodo di soggiorno all’estero, l* dottorand* devono richiedere </w:t>
      </w:r>
      <w:r w:rsidRPr="009C3905">
        <w:rPr>
          <w:rFonts w:cstheme="minorHAnsi"/>
        </w:rPr>
        <w:t xml:space="preserve">l’autorizzazione al Collegio di dottorato, previo consenso della/del loro supervisor. </w:t>
      </w:r>
      <w:r w:rsidR="00E732ED" w:rsidRPr="009C3905">
        <w:rPr>
          <w:rFonts w:cstheme="minorHAnsi"/>
        </w:rPr>
        <w:t xml:space="preserve">Le modalità per richiedere tale autorizzazione vengono di seguito illustrate ai paragrafi A e B del presente documento. </w:t>
      </w:r>
      <w:r w:rsidRPr="009C3905">
        <w:rPr>
          <w:rFonts w:cstheme="minorHAnsi"/>
        </w:rPr>
        <w:t xml:space="preserve">Se </w:t>
      </w:r>
      <w:r w:rsidR="00945261" w:rsidRPr="009C3905">
        <w:rPr>
          <w:rFonts w:cstheme="minorHAnsi"/>
        </w:rPr>
        <w:t>non è prevista una seduta del Collegio in tempo utile per dare l’approvazione richiesta, la trasferta o il soggiorno all’estero può essere approvato da un decreto della Coordinatrice che verrà posteriormente ratificato dal Collegio</w:t>
      </w:r>
      <w:r w:rsidR="008B207C" w:rsidRPr="009C3905">
        <w:rPr>
          <w:rFonts w:cstheme="minorHAnsi"/>
        </w:rPr>
        <w:t>, alla prima seduta utile</w:t>
      </w:r>
      <w:r w:rsidR="00945261" w:rsidRPr="009C3905">
        <w:rPr>
          <w:rFonts w:cstheme="minorHAnsi"/>
        </w:rPr>
        <w:t>. L’approvazione è un requisito</w:t>
      </w:r>
      <w:r w:rsidR="00945261" w:rsidRPr="004F3F01">
        <w:rPr>
          <w:rFonts w:cstheme="minorHAnsi"/>
        </w:rPr>
        <w:t xml:space="preserve"> indispensabile per poter</w:t>
      </w:r>
      <w:r w:rsidR="000D58E3">
        <w:rPr>
          <w:rFonts w:cstheme="minorHAnsi"/>
        </w:rPr>
        <w:t xml:space="preserve"> </w:t>
      </w:r>
      <w:r w:rsidR="00945261" w:rsidRPr="004F3F01">
        <w:rPr>
          <w:rFonts w:cstheme="minorHAnsi"/>
        </w:rPr>
        <w:t xml:space="preserve">ottenere la maggiorazione della borsa o il rimborso delle spese, a seconda del caso. </w:t>
      </w:r>
    </w:p>
    <w:p w14:paraId="4115E639" w14:textId="77777777" w:rsidR="00945261" w:rsidRPr="004F3F01" w:rsidRDefault="00945261" w:rsidP="00FF786B">
      <w:pPr>
        <w:jc w:val="both"/>
        <w:rPr>
          <w:rFonts w:cstheme="minorHAnsi"/>
        </w:rPr>
      </w:pPr>
    </w:p>
    <w:p w14:paraId="7F5F83C7" w14:textId="77777777" w:rsidR="00945261" w:rsidRPr="004F3F01" w:rsidRDefault="00945261" w:rsidP="00FF786B">
      <w:pPr>
        <w:jc w:val="both"/>
        <w:rPr>
          <w:rFonts w:cstheme="minorHAnsi"/>
        </w:rPr>
      </w:pPr>
    </w:p>
    <w:p w14:paraId="142DD420" w14:textId="16E57B40" w:rsidR="00945261" w:rsidRPr="004F3F01" w:rsidRDefault="00945261" w:rsidP="00FF786B">
      <w:pPr>
        <w:pStyle w:val="ListParagraph"/>
        <w:numPr>
          <w:ilvl w:val="0"/>
          <w:numId w:val="4"/>
        </w:numPr>
        <w:jc w:val="both"/>
        <w:outlineLvl w:val="0"/>
        <w:rPr>
          <w:rFonts w:cstheme="minorHAnsi"/>
          <w:b/>
          <w:bCs/>
        </w:rPr>
      </w:pPr>
      <w:bookmarkStart w:id="0" w:name="_Toc155719143"/>
      <w:r w:rsidRPr="004F3F01">
        <w:rPr>
          <w:rFonts w:cstheme="minorHAnsi"/>
          <w:b/>
          <w:bCs/>
        </w:rPr>
        <w:t>TRASFERTE</w:t>
      </w:r>
      <w:bookmarkEnd w:id="0"/>
    </w:p>
    <w:p w14:paraId="3D2F8AAB" w14:textId="7EE82131" w:rsidR="00945261" w:rsidRDefault="00F23C01" w:rsidP="00FF786B">
      <w:pPr>
        <w:jc w:val="both"/>
        <w:rPr>
          <w:rFonts w:cstheme="minorHAnsi"/>
        </w:rPr>
      </w:pPr>
      <w:r w:rsidRPr="004F3F01">
        <w:rPr>
          <w:rFonts w:cstheme="minorHAnsi"/>
        </w:rPr>
        <w:t>Le trasferte possono svolgersi in Italia o all’estero. In generale si riferiscono alla partecipazione, sia come uditor* che come relator*, a Congressi, Convegni, Summer e Winter Schools, periodi corti per ricerca bibliografica in una città diversa a Bologna, ecc.</w:t>
      </w:r>
      <w:r w:rsidR="00D362F7">
        <w:rPr>
          <w:rFonts w:cstheme="minorHAnsi"/>
        </w:rPr>
        <w:t xml:space="preserve"> </w:t>
      </w:r>
    </w:p>
    <w:p w14:paraId="708AC41E" w14:textId="2070FD5E" w:rsidR="000F06A9" w:rsidRPr="000F06A9" w:rsidRDefault="00D362F7" w:rsidP="000F06A9">
      <w:pPr>
        <w:jc w:val="both"/>
        <w:rPr>
          <w:rFonts w:cstheme="minorHAnsi"/>
        </w:rPr>
      </w:pPr>
      <w:r>
        <w:rPr>
          <w:rFonts w:cstheme="minorHAnsi"/>
        </w:rPr>
        <w:t>Per maggiori dettagli si rinvia al regolamento di Ateneo</w:t>
      </w:r>
      <w:r w:rsidR="000B7814">
        <w:rPr>
          <w:rFonts w:cstheme="minorHAnsi"/>
        </w:rPr>
        <w:t xml:space="preserve"> </w:t>
      </w:r>
      <w:r w:rsidR="000F06A9">
        <w:rPr>
          <w:rFonts w:cstheme="minorHAnsi"/>
        </w:rPr>
        <w:t xml:space="preserve">relativo a </w:t>
      </w:r>
      <w:r w:rsidR="000F06A9" w:rsidRPr="000F06A9">
        <w:rPr>
          <w:rFonts w:cstheme="minorHAnsi"/>
        </w:rPr>
        <w:t> </w:t>
      </w:r>
      <w:r w:rsidR="000F06A9">
        <w:rPr>
          <w:rFonts w:cstheme="minorHAnsi"/>
        </w:rPr>
        <w:t>“</w:t>
      </w:r>
      <w:r w:rsidR="000F06A9" w:rsidRPr="000F06A9">
        <w:rPr>
          <w:rFonts w:cstheme="minorHAnsi"/>
        </w:rPr>
        <w:t>missioni, mobilità intra - ateneo e trasferte</w:t>
      </w:r>
      <w:r w:rsidR="000F06A9">
        <w:rPr>
          <w:rFonts w:cstheme="minorHAnsi"/>
        </w:rPr>
        <w:t>”:</w:t>
      </w:r>
    </w:p>
    <w:p w14:paraId="7D24457C" w14:textId="5222A511" w:rsidR="00D362F7" w:rsidRPr="004F3F01" w:rsidRDefault="000F06A9" w:rsidP="00FF786B">
      <w:pPr>
        <w:jc w:val="both"/>
        <w:rPr>
          <w:rFonts w:cstheme="minorHAnsi"/>
        </w:rPr>
      </w:pPr>
      <w:hyperlink r:id="rId8" w:history="1">
        <w:r w:rsidRPr="000F06A9">
          <w:rPr>
            <w:rStyle w:val="Hyperlink"/>
            <w:rFonts w:cstheme="minorHAnsi"/>
          </w:rPr>
          <w:t>https://normateneo.unibo.it/regolamento-delle-missioni-mobilita-intra-ateneo-e-trasferte</w:t>
        </w:r>
      </w:hyperlink>
      <w:r w:rsidR="000B7814">
        <w:rPr>
          <w:rFonts w:cstheme="minorHAnsi"/>
        </w:rPr>
        <w:t xml:space="preserve"> </w:t>
      </w:r>
    </w:p>
    <w:p w14:paraId="63E7A10E" w14:textId="77777777" w:rsidR="00F23C01" w:rsidRPr="004F3F01" w:rsidRDefault="00F23C01" w:rsidP="00FF786B">
      <w:pPr>
        <w:jc w:val="both"/>
        <w:rPr>
          <w:rFonts w:cstheme="minorHAnsi"/>
        </w:rPr>
      </w:pPr>
    </w:p>
    <w:p w14:paraId="3A10BF97" w14:textId="2C0676D6" w:rsidR="00F23C01" w:rsidRPr="004F3F01" w:rsidRDefault="00F23C01" w:rsidP="00FF786B">
      <w:pPr>
        <w:jc w:val="both"/>
        <w:rPr>
          <w:rFonts w:cstheme="minorHAnsi"/>
        </w:rPr>
      </w:pPr>
      <w:r w:rsidRPr="004F3F01">
        <w:rPr>
          <w:rFonts w:cstheme="minorHAnsi"/>
        </w:rPr>
        <w:t>In questo caso, si devono seguire i seguenti passi:</w:t>
      </w:r>
    </w:p>
    <w:p w14:paraId="2F92C532" w14:textId="77777777" w:rsidR="00F23C01" w:rsidRPr="009C3905" w:rsidRDefault="00F23C01" w:rsidP="00F23C01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4F3F01">
        <w:rPr>
          <w:rFonts w:cstheme="minorHAnsi"/>
        </w:rPr>
        <w:t xml:space="preserve">Chiedere in </w:t>
      </w:r>
      <w:r w:rsidRPr="009C3905">
        <w:rPr>
          <w:rFonts w:cstheme="minorHAnsi"/>
        </w:rPr>
        <w:t xml:space="preserve">consenso della propria/del proprio supervisor. </w:t>
      </w:r>
    </w:p>
    <w:p w14:paraId="2CA3D1A1" w14:textId="5CF1E132" w:rsidR="00F23C01" w:rsidRPr="004F3F01" w:rsidRDefault="00F23C01" w:rsidP="00F23C01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9C3905">
        <w:rPr>
          <w:rFonts w:cstheme="minorHAnsi"/>
        </w:rPr>
        <w:lastRenderedPageBreak/>
        <w:t>Una volta ottenuto il consenso, inviare</w:t>
      </w:r>
      <w:r w:rsidR="00E456D1" w:rsidRPr="009C3905">
        <w:rPr>
          <w:rFonts w:cstheme="minorHAnsi"/>
        </w:rPr>
        <w:t xml:space="preserve">, </w:t>
      </w:r>
      <w:r w:rsidR="00E456D1" w:rsidRPr="009C3905">
        <w:rPr>
          <w:rFonts w:cstheme="minorHAnsi"/>
          <w:b/>
          <w:bCs/>
        </w:rPr>
        <w:t xml:space="preserve">almeno </w:t>
      </w:r>
      <w:r w:rsidR="00E456D1" w:rsidRPr="009C3905">
        <w:rPr>
          <w:rFonts w:cstheme="minorHAnsi"/>
          <w:b/>
          <w:bCs/>
          <w:color w:val="FF0000"/>
        </w:rPr>
        <w:t>1</w:t>
      </w:r>
      <w:r w:rsidR="00402ACE" w:rsidRPr="009C3905">
        <w:rPr>
          <w:rFonts w:cstheme="minorHAnsi"/>
          <w:b/>
          <w:bCs/>
          <w:color w:val="FF0000"/>
        </w:rPr>
        <w:t>5</w:t>
      </w:r>
      <w:r w:rsidR="00E456D1" w:rsidRPr="009C3905">
        <w:rPr>
          <w:rFonts w:cstheme="minorHAnsi"/>
          <w:b/>
          <w:bCs/>
          <w:color w:val="FF0000"/>
        </w:rPr>
        <w:t xml:space="preserve"> giorni </w:t>
      </w:r>
      <w:r w:rsidR="00E456D1" w:rsidRPr="009C3905">
        <w:rPr>
          <w:rFonts w:cstheme="minorHAnsi"/>
          <w:b/>
          <w:bCs/>
        </w:rPr>
        <w:t>prima dell’evento</w:t>
      </w:r>
      <w:r w:rsidR="00E456D1" w:rsidRPr="009C3905">
        <w:rPr>
          <w:rFonts w:cstheme="minorHAnsi"/>
        </w:rPr>
        <w:t>,</w:t>
      </w:r>
      <w:r w:rsidRPr="009C3905">
        <w:rPr>
          <w:rFonts w:cstheme="minorHAnsi"/>
        </w:rPr>
        <w:t xml:space="preserve"> una richiesta formale alla Coordinatrice del Dottorato</w:t>
      </w:r>
      <w:r w:rsidRPr="004F3F01">
        <w:rPr>
          <w:rFonts w:cstheme="minorHAnsi"/>
        </w:rPr>
        <w:t xml:space="preserve"> (vedere modello</w:t>
      </w:r>
      <w:r w:rsidR="001A5948" w:rsidRPr="004F3F01">
        <w:rPr>
          <w:rFonts w:cstheme="minorHAnsi"/>
        </w:rPr>
        <w:t xml:space="preserve"> 1</w:t>
      </w:r>
      <w:r w:rsidRPr="004F3F01">
        <w:rPr>
          <w:rFonts w:cstheme="minorHAnsi"/>
        </w:rPr>
        <w:t xml:space="preserve"> in allegato) indicando la seguente informazione:</w:t>
      </w:r>
    </w:p>
    <w:p w14:paraId="23ADC563" w14:textId="2A4E4D5D" w:rsidR="00E456D1" w:rsidRPr="004F3F01" w:rsidRDefault="00E456D1" w:rsidP="00E456D1">
      <w:pPr>
        <w:pStyle w:val="ListParagraph"/>
        <w:numPr>
          <w:ilvl w:val="1"/>
          <w:numId w:val="1"/>
        </w:numPr>
        <w:jc w:val="both"/>
        <w:rPr>
          <w:rFonts w:cstheme="minorHAnsi"/>
        </w:rPr>
      </w:pPr>
      <w:r w:rsidRPr="004F3F01">
        <w:rPr>
          <w:rFonts w:cstheme="minorHAnsi"/>
        </w:rPr>
        <w:t>T</w:t>
      </w:r>
      <w:r w:rsidR="009661E0">
        <w:rPr>
          <w:rFonts w:cstheme="minorHAnsi"/>
        </w:rPr>
        <w:t>i</w:t>
      </w:r>
      <w:r w:rsidR="009661E0" w:rsidRPr="009661E0">
        <w:rPr>
          <w:rFonts w:cstheme="minorHAnsi"/>
        </w:rPr>
        <w:t xml:space="preserve">pologia di attività (convegno/conferenza/seminario etc): </w:t>
      </w:r>
      <w:r w:rsidRPr="004F3F01">
        <w:rPr>
          <w:rFonts w:cstheme="minorHAnsi"/>
        </w:rPr>
        <w:t>.</w:t>
      </w:r>
    </w:p>
    <w:p w14:paraId="5C7A2DC5" w14:textId="18FAA64E" w:rsidR="00E456D1" w:rsidRDefault="00E456D1" w:rsidP="00E456D1">
      <w:pPr>
        <w:pStyle w:val="ListParagraph"/>
        <w:numPr>
          <w:ilvl w:val="2"/>
          <w:numId w:val="1"/>
        </w:numPr>
        <w:jc w:val="both"/>
        <w:rPr>
          <w:rFonts w:cstheme="minorHAnsi"/>
        </w:rPr>
      </w:pPr>
      <w:r w:rsidRPr="004F3F01">
        <w:rPr>
          <w:rFonts w:cstheme="minorHAnsi"/>
        </w:rPr>
        <w:t>Se la partecipazione sarà come relator*, indicare il titolo della relazione e, in caso sia possibile, allegare lettera di invito</w:t>
      </w:r>
      <w:r w:rsidR="009661E0">
        <w:rPr>
          <w:rFonts w:cstheme="minorHAnsi"/>
        </w:rPr>
        <w:t>;</w:t>
      </w:r>
    </w:p>
    <w:p w14:paraId="0CDEC2B5" w14:textId="7A4E4969" w:rsidR="009661E0" w:rsidRPr="004F3F01" w:rsidRDefault="009661E0" w:rsidP="00E456D1">
      <w:pPr>
        <w:pStyle w:val="ListParagraph"/>
        <w:numPr>
          <w:ilvl w:val="2"/>
          <w:numId w:val="1"/>
        </w:numPr>
        <w:jc w:val="both"/>
        <w:rPr>
          <w:rFonts w:cstheme="minorHAnsi"/>
        </w:rPr>
      </w:pPr>
      <w:r>
        <w:rPr>
          <w:rFonts w:cstheme="minorHAnsi"/>
        </w:rPr>
        <w:t>Ente organizzatore.</w:t>
      </w:r>
    </w:p>
    <w:p w14:paraId="563AD15B" w14:textId="62CAB6AE" w:rsidR="00F23C01" w:rsidRDefault="00F638EA" w:rsidP="00F638EA">
      <w:pPr>
        <w:pStyle w:val="ListParagraph"/>
        <w:numPr>
          <w:ilvl w:val="1"/>
          <w:numId w:val="1"/>
        </w:numPr>
        <w:jc w:val="both"/>
        <w:rPr>
          <w:rFonts w:cstheme="minorHAnsi"/>
        </w:rPr>
      </w:pPr>
      <w:r w:rsidRPr="00F638EA">
        <w:rPr>
          <w:rFonts w:cstheme="minorHAnsi"/>
        </w:rPr>
        <w:t>Sede di svolgimento</w:t>
      </w:r>
      <w:r w:rsidRPr="00F638EA" w:rsidDel="00F638EA">
        <w:rPr>
          <w:rFonts w:cstheme="minorHAnsi"/>
        </w:rPr>
        <w:t xml:space="preserve"> </w:t>
      </w:r>
    </w:p>
    <w:p w14:paraId="10B37E57" w14:textId="5E40EB1C" w:rsidR="007D054E" w:rsidRPr="004F3F01" w:rsidRDefault="007D054E" w:rsidP="009C3905">
      <w:pPr>
        <w:pStyle w:val="ListParagraph"/>
        <w:numPr>
          <w:ilvl w:val="1"/>
          <w:numId w:val="1"/>
        </w:numPr>
        <w:jc w:val="both"/>
        <w:rPr>
          <w:rFonts w:cstheme="minorHAnsi"/>
        </w:rPr>
      </w:pPr>
      <w:r>
        <w:rPr>
          <w:rFonts w:cstheme="minorHAnsi"/>
        </w:rPr>
        <w:t>B</w:t>
      </w:r>
      <w:r w:rsidRPr="007D054E">
        <w:rPr>
          <w:rFonts w:cstheme="minorHAnsi"/>
        </w:rPr>
        <w:t>reve descrizione della tematica</w:t>
      </w:r>
      <w:r>
        <w:rPr>
          <w:rFonts w:cstheme="minorHAnsi"/>
        </w:rPr>
        <w:t>;</w:t>
      </w:r>
    </w:p>
    <w:p w14:paraId="771E94F1" w14:textId="77777777" w:rsidR="00F638EA" w:rsidRDefault="00F23C01" w:rsidP="00F23C01">
      <w:pPr>
        <w:pStyle w:val="ListParagraph"/>
        <w:numPr>
          <w:ilvl w:val="1"/>
          <w:numId w:val="1"/>
        </w:numPr>
        <w:jc w:val="both"/>
        <w:rPr>
          <w:rFonts w:cstheme="minorHAnsi"/>
        </w:rPr>
      </w:pPr>
      <w:r w:rsidRPr="004F3F01">
        <w:rPr>
          <w:rFonts w:cstheme="minorHAnsi"/>
        </w:rPr>
        <w:t>D</w:t>
      </w:r>
      <w:r w:rsidR="00F638EA">
        <w:rPr>
          <w:rFonts w:cstheme="minorHAnsi"/>
        </w:rPr>
        <w:t xml:space="preserve">urata: </w:t>
      </w:r>
    </w:p>
    <w:p w14:paraId="7A520492" w14:textId="46519C14" w:rsidR="00F638EA" w:rsidRDefault="00F638EA" w:rsidP="00F638EA">
      <w:pPr>
        <w:pStyle w:val="ListParagraph"/>
        <w:numPr>
          <w:ilvl w:val="2"/>
          <w:numId w:val="1"/>
        </w:numPr>
        <w:jc w:val="both"/>
        <w:rPr>
          <w:rFonts w:cstheme="minorHAnsi"/>
        </w:rPr>
      </w:pPr>
      <w:r>
        <w:rPr>
          <w:rFonts w:cstheme="minorHAnsi"/>
        </w:rPr>
        <w:t>d</w:t>
      </w:r>
      <w:r w:rsidR="00F23C01" w:rsidRPr="004F3F01">
        <w:rPr>
          <w:rFonts w:cstheme="minorHAnsi"/>
        </w:rPr>
        <w:t>ata di partenza</w:t>
      </w:r>
      <w:r w:rsidRPr="004F3F01">
        <w:rPr>
          <w:rFonts w:cstheme="minorHAnsi"/>
        </w:rPr>
        <w:t>, indicando giorno, mese e anno (gg/mm/aaaa).</w:t>
      </w:r>
    </w:p>
    <w:p w14:paraId="297E7464" w14:textId="1B444CCD" w:rsidR="00E456D1" w:rsidRPr="004F3F01" w:rsidRDefault="00F638EA" w:rsidP="009C3905">
      <w:pPr>
        <w:pStyle w:val="ListParagraph"/>
        <w:numPr>
          <w:ilvl w:val="2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data </w:t>
      </w:r>
      <w:r w:rsidR="00F23C01" w:rsidRPr="004F3F01">
        <w:rPr>
          <w:rFonts w:cstheme="minorHAnsi"/>
        </w:rPr>
        <w:t>di rientro</w:t>
      </w:r>
      <w:r w:rsidR="00E456D1" w:rsidRPr="004F3F01">
        <w:rPr>
          <w:rFonts w:cstheme="minorHAnsi"/>
        </w:rPr>
        <w:t>, indicando giorno, mese e anno (gg/mm/aaaa).</w:t>
      </w:r>
    </w:p>
    <w:p w14:paraId="7343DC1E" w14:textId="77777777" w:rsidR="00F23C01" w:rsidRPr="009C3905" w:rsidRDefault="00F23C01" w:rsidP="00E456D1">
      <w:pPr>
        <w:ind w:left="1440"/>
        <w:jc w:val="both"/>
        <w:rPr>
          <w:rFonts w:cstheme="minorHAnsi"/>
        </w:rPr>
      </w:pPr>
      <w:r w:rsidRPr="004F3F01">
        <w:rPr>
          <w:rFonts w:cstheme="minorHAnsi"/>
        </w:rPr>
        <w:t xml:space="preserve">Per regola generale, la data di partenza può essere massimo un giorno prima dell’inizio dell’evento </w:t>
      </w:r>
      <w:r w:rsidRPr="009C3905">
        <w:rPr>
          <w:rFonts w:cstheme="minorHAnsi"/>
        </w:rPr>
        <w:t xml:space="preserve">e la data di rientro massimo un giorno dopo la fine dell’evento. </w:t>
      </w:r>
      <w:r w:rsidR="00E456D1" w:rsidRPr="009C3905">
        <w:rPr>
          <w:rFonts w:cstheme="minorHAnsi"/>
        </w:rPr>
        <w:t xml:space="preserve">La partenza o rientro oltre quei limiti deve essere giustificata nella lettera, ad esempio, dalla disponibilità di voli per e da il luogo della trasferta. </w:t>
      </w:r>
    </w:p>
    <w:p w14:paraId="0F838092" w14:textId="793C73CF" w:rsidR="008A33A1" w:rsidRPr="009C3905" w:rsidRDefault="008A33A1" w:rsidP="00E456D1">
      <w:pPr>
        <w:pStyle w:val="ListParagraph"/>
        <w:numPr>
          <w:ilvl w:val="1"/>
          <w:numId w:val="1"/>
        </w:numPr>
        <w:jc w:val="both"/>
        <w:rPr>
          <w:rFonts w:cstheme="minorHAnsi"/>
        </w:rPr>
      </w:pPr>
      <w:r w:rsidRPr="009C3905">
        <w:rPr>
          <w:rFonts w:cstheme="minorHAnsi"/>
        </w:rPr>
        <w:t>Docente referente</w:t>
      </w:r>
      <w:r w:rsidR="007D054E" w:rsidRPr="009C3905">
        <w:rPr>
          <w:rFonts w:cstheme="minorHAnsi"/>
        </w:rPr>
        <w:t>.</w:t>
      </w:r>
    </w:p>
    <w:p w14:paraId="0D606928" w14:textId="0581F358" w:rsidR="00E456D1" w:rsidRPr="004F3F01" w:rsidRDefault="00457423" w:rsidP="00E456D1">
      <w:pPr>
        <w:pStyle w:val="ListParagraph"/>
        <w:numPr>
          <w:ilvl w:val="1"/>
          <w:numId w:val="1"/>
        </w:numPr>
        <w:jc w:val="both"/>
        <w:rPr>
          <w:rFonts w:cstheme="minorHAnsi"/>
        </w:rPr>
      </w:pPr>
      <w:r w:rsidRPr="009C3905">
        <w:rPr>
          <w:rFonts w:cstheme="minorHAnsi"/>
          <w:color w:val="FF0000"/>
        </w:rPr>
        <w:t xml:space="preserve">SPECIFICARE I FONDI UTILIZZATI </w:t>
      </w:r>
      <w:r w:rsidRPr="009C3905">
        <w:rPr>
          <w:rFonts w:cstheme="minorHAnsi"/>
        </w:rPr>
        <w:t xml:space="preserve">(se a carico di </w:t>
      </w:r>
      <w:r w:rsidR="00FF447C" w:rsidRPr="009C3905">
        <w:rPr>
          <w:rFonts w:cstheme="minorHAnsi"/>
        </w:rPr>
        <w:t>fondi gestiti da un</w:t>
      </w:r>
      <w:r w:rsidRPr="009C3905">
        <w:rPr>
          <w:rFonts w:cstheme="minorHAnsi"/>
        </w:rPr>
        <w:t xml:space="preserve"> docente </w:t>
      </w:r>
      <w:r w:rsidR="00FF447C" w:rsidRPr="009C3905">
        <w:rPr>
          <w:rFonts w:cstheme="minorHAnsi"/>
        </w:rPr>
        <w:t>LILEC</w:t>
      </w:r>
      <w:r w:rsidRPr="009C3905">
        <w:rPr>
          <w:rFonts w:cstheme="minorHAnsi"/>
        </w:rPr>
        <w:t xml:space="preserve"> oppure se quelli del 10% del dipartimento</w:t>
      </w:r>
      <w:r w:rsidR="00945DD1">
        <w:rPr>
          <w:rStyle w:val="FootnoteReference"/>
          <w:rFonts w:cstheme="minorHAnsi"/>
        </w:rPr>
        <w:footnoteReference w:id="1"/>
      </w:r>
      <w:r w:rsidRPr="004F3F01">
        <w:rPr>
          <w:rFonts w:cstheme="minorHAnsi"/>
        </w:rPr>
        <w:t>)</w:t>
      </w:r>
      <w:r w:rsidR="00E456D1" w:rsidRPr="004F3F01">
        <w:rPr>
          <w:rFonts w:cstheme="minorHAnsi"/>
        </w:rPr>
        <w:t>.</w:t>
      </w:r>
    </w:p>
    <w:p w14:paraId="46AED98E" w14:textId="401E3538" w:rsidR="00E456D1" w:rsidRPr="004F3F01" w:rsidRDefault="00E456D1" w:rsidP="00E456D1">
      <w:pPr>
        <w:pStyle w:val="ListParagraph"/>
        <w:numPr>
          <w:ilvl w:val="1"/>
          <w:numId w:val="1"/>
        </w:numPr>
        <w:jc w:val="both"/>
        <w:rPr>
          <w:rFonts w:cstheme="minorHAnsi"/>
        </w:rPr>
      </w:pPr>
      <w:r w:rsidRPr="004F3F01">
        <w:rPr>
          <w:rFonts w:cstheme="minorHAnsi"/>
        </w:rPr>
        <w:t xml:space="preserve">Se in possesso, allegare </w:t>
      </w:r>
      <w:r w:rsidR="008A33A1">
        <w:rPr>
          <w:rFonts w:cstheme="minorHAnsi"/>
        </w:rPr>
        <w:t>brochure/programma dell’evento</w:t>
      </w:r>
      <w:r w:rsidRPr="004F3F01">
        <w:rPr>
          <w:rFonts w:cstheme="minorHAnsi"/>
        </w:rPr>
        <w:t xml:space="preserve">. </w:t>
      </w:r>
    </w:p>
    <w:p w14:paraId="3CDCF500" w14:textId="51B69629" w:rsidR="00E456D1" w:rsidRPr="004F3F01" w:rsidRDefault="00E456D1" w:rsidP="00E456D1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4F3F01">
        <w:rPr>
          <w:rFonts w:cstheme="minorHAnsi"/>
        </w:rPr>
        <w:t xml:space="preserve">La </w:t>
      </w:r>
      <w:r w:rsidR="0091385D" w:rsidRPr="004F3F01">
        <w:rPr>
          <w:rFonts w:cstheme="minorHAnsi"/>
        </w:rPr>
        <w:t>richiesta</w:t>
      </w:r>
      <w:r w:rsidRPr="004F3F01">
        <w:rPr>
          <w:rFonts w:cstheme="minorHAnsi"/>
        </w:rPr>
        <w:t xml:space="preserve"> deve essere inviata in allegato via mail alla Coordinatrice del dottorato, prof.ssa Serena Baiesi (</w:t>
      </w:r>
      <w:hyperlink r:id="rId9" w:history="1">
        <w:r w:rsidRPr="004F3F01">
          <w:rPr>
            <w:rStyle w:val="Hyperlink"/>
            <w:rFonts w:cstheme="minorHAnsi"/>
          </w:rPr>
          <w:t>serena.baiesi@unibo.it</w:t>
        </w:r>
      </w:hyperlink>
      <w:r w:rsidRPr="004F3F01">
        <w:rPr>
          <w:rFonts w:cstheme="minorHAnsi"/>
        </w:rPr>
        <w:t>) con copia alla/al rispettiva/o Supervisor</w:t>
      </w:r>
      <w:r w:rsidR="008C61C0" w:rsidRPr="004F3F01">
        <w:rPr>
          <w:rFonts w:cstheme="minorHAnsi"/>
        </w:rPr>
        <w:t>.</w:t>
      </w:r>
    </w:p>
    <w:p w14:paraId="03AFE7BB" w14:textId="61EC8DDE" w:rsidR="00E456D1" w:rsidRPr="009C3905" w:rsidRDefault="00E456D1" w:rsidP="00E456D1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4F3F01">
        <w:rPr>
          <w:rFonts w:cstheme="minorHAnsi"/>
        </w:rPr>
        <w:t xml:space="preserve">Se è prevista una seduta del </w:t>
      </w:r>
      <w:r w:rsidRPr="009C3905">
        <w:rPr>
          <w:rFonts w:cstheme="minorHAnsi"/>
        </w:rPr>
        <w:t xml:space="preserve">Collegio dove si possa </w:t>
      </w:r>
      <w:r w:rsidR="00855D4D" w:rsidRPr="009C3905">
        <w:rPr>
          <w:rFonts w:cstheme="minorHAnsi"/>
        </w:rPr>
        <w:t>approvare</w:t>
      </w:r>
      <w:r w:rsidRPr="009C3905">
        <w:rPr>
          <w:rFonts w:cstheme="minorHAnsi"/>
        </w:rPr>
        <w:t xml:space="preserve"> in tempo utile la </w:t>
      </w:r>
      <w:r w:rsidR="000679F4" w:rsidRPr="009C3905">
        <w:rPr>
          <w:rFonts w:cstheme="minorHAnsi"/>
        </w:rPr>
        <w:t xml:space="preserve">pratica, questa sarà inserita a verbale del </w:t>
      </w:r>
      <w:r w:rsidRPr="009C3905">
        <w:rPr>
          <w:rFonts w:cstheme="minorHAnsi"/>
        </w:rPr>
        <w:t xml:space="preserve">Collegio e dopo l* dottorand* </w:t>
      </w:r>
      <w:r w:rsidR="000679F4" w:rsidRPr="009C3905">
        <w:rPr>
          <w:rFonts w:cstheme="minorHAnsi"/>
          <w:color w:val="FF0000"/>
        </w:rPr>
        <w:t>RICHIEDER</w:t>
      </w:r>
      <w:r w:rsidR="00D362F7" w:rsidRPr="009C3905">
        <w:rPr>
          <w:rFonts w:cstheme="minorHAnsi"/>
          <w:color w:val="FF0000"/>
        </w:rPr>
        <w:t>À</w:t>
      </w:r>
      <w:r w:rsidR="00D362F7" w:rsidRPr="009C3905">
        <w:rPr>
          <w:rFonts w:cstheme="minorHAnsi"/>
        </w:rPr>
        <w:t xml:space="preserve"> </w:t>
      </w:r>
      <w:r w:rsidRPr="009C3905">
        <w:rPr>
          <w:rFonts w:cstheme="minorHAnsi"/>
        </w:rPr>
        <w:t>un estratto del verbale.</w:t>
      </w:r>
    </w:p>
    <w:p w14:paraId="0E59A589" w14:textId="58FA01CD" w:rsidR="00E456D1" w:rsidRPr="009C3905" w:rsidRDefault="007A63A3" w:rsidP="00E456D1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9C3905">
        <w:rPr>
          <w:rFonts w:cstheme="minorHAnsi"/>
        </w:rPr>
        <w:t>In caso non fosse programmato un Collegio a breve termine, la</w:t>
      </w:r>
      <w:r w:rsidR="00E456D1" w:rsidRPr="009C3905">
        <w:rPr>
          <w:rFonts w:cstheme="minorHAnsi"/>
        </w:rPr>
        <w:t xml:space="preserve"> Coordinatrice procederà a</w:t>
      </w:r>
      <w:r w:rsidRPr="009C3905">
        <w:rPr>
          <w:rFonts w:cstheme="minorHAnsi"/>
        </w:rPr>
        <w:t xml:space="preserve">ll’emissione di </w:t>
      </w:r>
      <w:r w:rsidR="00E456D1" w:rsidRPr="009C3905">
        <w:rPr>
          <w:rFonts w:cstheme="minorHAnsi"/>
        </w:rPr>
        <w:t xml:space="preserve">un decreto </w:t>
      </w:r>
      <w:r w:rsidRPr="009C3905">
        <w:rPr>
          <w:rFonts w:cstheme="minorHAnsi"/>
        </w:rPr>
        <w:t>d’urgenza</w:t>
      </w:r>
      <w:r w:rsidR="00D362F7" w:rsidRPr="009C3905">
        <w:rPr>
          <w:rFonts w:cstheme="minorHAnsi"/>
        </w:rPr>
        <w:t>, da ratificare alla prima seduta utile del Collegio,</w:t>
      </w:r>
      <w:r w:rsidR="00E456D1" w:rsidRPr="009C3905">
        <w:rPr>
          <w:rFonts w:cstheme="minorHAnsi"/>
        </w:rPr>
        <w:t xml:space="preserve"> che sarà inviato all* dottorand* con copia alla/al Supervisor. </w:t>
      </w:r>
    </w:p>
    <w:p w14:paraId="0530CC99" w14:textId="1152D743" w:rsidR="00D362F7" w:rsidRPr="004F3F01" w:rsidRDefault="00E456D1" w:rsidP="009C3905">
      <w:pPr>
        <w:pStyle w:val="ListParagraph"/>
        <w:ind w:left="360"/>
        <w:jc w:val="both"/>
        <w:rPr>
          <w:rFonts w:cstheme="minorHAnsi"/>
        </w:rPr>
      </w:pPr>
      <w:r w:rsidRPr="009C3905">
        <w:rPr>
          <w:rFonts w:cstheme="minorHAnsi"/>
        </w:rPr>
        <w:t xml:space="preserve">Una volta ricevuto </w:t>
      </w:r>
      <w:r w:rsidR="00905576" w:rsidRPr="009C3905">
        <w:rPr>
          <w:rFonts w:cstheme="minorHAnsi"/>
        </w:rPr>
        <w:t>l’estratto del verbale o il decreto</w:t>
      </w:r>
      <w:r w:rsidR="00D619C5" w:rsidRPr="009C3905">
        <w:rPr>
          <w:rFonts w:cstheme="minorHAnsi"/>
        </w:rPr>
        <w:t xml:space="preserve"> d’urgenza </w:t>
      </w:r>
      <w:r w:rsidR="00905576" w:rsidRPr="009C3905">
        <w:rPr>
          <w:rFonts w:cstheme="minorHAnsi"/>
        </w:rPr>
        <w:t>l* dottorand* dovrà fare la richiesta di missione su missione web</w:t>
      </w:r>
      <w:r w:rsidR="002A2676" w:rsidRPr="009C3905">
        <w:rPr>
          <w:rFonts w:cstheme="minorHAnsi"/>
        </w:rPr>
        <w:t xml:space="preserve"> </w:t>
      </w:r>
      <w:r w:rsidR="002A2676" w:rsidRPr="009C3905">
        <w:rPr>
          <w:rFonts w:cstheme="minorHAnsi"/>
          <w:color w:val="FF0000"/>
        </w:rPr>
        <w:t>PRIMA DELLA PARTENZA</w:t>
      </w:r>
      <w:r w:rsidR="00905576" w:rsidRPr="009C3905">
        <w:rPr>
          <w:rFonts w:cstheme="minorHAnsi"/>
        </w:rPr>
        <w:t xml:space="preserve">: </w:t>
      </w:r>
      <w:hyperlink r:id="rId10" w:history="1">
        <w:r w:rsidR="00905576" w:rsidRPr="009C3905">
          <w:rPr>
            <w:rStyle w:val="Hyperlink"/>
            <w:rFonts w:cstheme="minorHAnsi"/>
          </w:rPr>
          <w:t>https://unibo.u-web.cineca.it/appautmis/listaautmis</w:t>
        </w:r>
      </w:hyperlink>
      <w:r w:rsidR="00905576" w:rsidRPr="004F3F01">
        <w:rPr>
          <w:rFonts w:cstheme="minorHAnsi"/>
        </w:rPr>
        <w:t xml:space="preserve"> </w:t>
      </w:r>
      <w:r w:rsidR="002A2676" w:rsidRPr="004F3F01">
        <w:rPr>
          <w:rFonts w:cstheme="minorHAnsi"/>
        </w:rPr>
        <w:t xml:space="preserve"> </w:t>
      </w:r>
    </w:p>
    <w:p w14:paraId="30F70C9D" w14:textId="268FC21C" w:rsidR="00D362F7" w:rsidRPr="00D362F7" w:rsidRDefault="00905576" w:rsidP="009C3905">
      <w:pPr>
        <w:pStyle w:val="ListParagraph"/>
        <w:ind w:left="360"/>
        <w:jc w:val="both"/>
        <w:rPr>
          <w:rFonts w:cstheme="minorHAnsi"/>
        </w:rPr>
      </w:pPr>
      <w:r w:rsidRPr="00D362F7">
        <w:rPr>
          <w:rFonts w:cstheme="minorHAnsi"/>
        </w:rPr>
        <w:t xml:space="preserve">La procedura per questa richiesta si può trovare nel sito messo a disposizione dall’ufficio Missioni e trasferte del LILEC, in questo link: </w:t>
      </w:r>
      <w:hyperlink r:id="rId11" w:history="1">
        <w:r w:rsidRPr="00D362F7">
          <w:rPr>
            <w:rStyle w:val="Hyperlink"/>
            <w:rFonts w:cstheme="minorHAnsi"/>
          </w:rPr>
          <w:t>https://lingue.unibo.it/it/dipartimento/servizi-tecnici-e-amministrativi/servizi-amministrativi/missioni-trasferte-mobilita-intra-ateneo</w:t>
        </w:r>
      </w:hyperlink>
      <w:r w:rsidRPr="00D362F7">
        <w:rPr>
          <w:rFonts w:cstheme="minorHAnsi"/>
        </w:rPr>
        <w:t xml:space="preserve"> </w:t>
      </w:r>
    </w:p>
    <w:p w14:paraId="46632CB1" w14:textId="209866BC" w:rsidR="00905576" w:rsidRPr="00D362F7" w:rsidRDefault="00905576" w:rsidP="009C3905">
      <w:pPr>
        <w:pStyle w:val="ListParagraph"/>
        <w:ind w:left="360"/>
        <w:jc w:val="both"/>
      </w:pPr>
      <w:r w:rsidRPr="00D362F7">
        <w:t xml:space="preserve">È possibile contattare </w:t>
      </w:r>
      <w:r w:rsidRPr="00D362F7">
        <w:rPr>
          <w:b/>
          <w:bCs/>
        </w:rPr>
        <w:t xml:space="preserve">Stefania Noto </w:t>
      </w:r>
      <w:r w:rsidRPr="00D362F7">
        <w:t>per i dubbi riguardo questa procedura. I suoi dati di contatt</w:t>
      </w:r>
      <w:r w:rsidR="000652FD" w:rsidRPr="00D362F7">
        <w:t>o</w:t>
      </w:r>
      <w:r w:rsidRPr="00D362F7">
        <w:t xml:space="preserve"> e orari di ricevimento si trovano nel link elencato in precedenza. </w:t>
      </w:r>
    </w:p>
    <w:p w14:paraId="65B66607" w14:textId="77777777" w:rsidR="00905576" w:rsidRPr="004F3F01" w:rsidRDefault="00905576" w:rsidP="00905576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4F3F01">
        <w:rPr>
          <w:rFonts w:cstheme="minorHAnsi"/>
        </w:rPr>
        <w:t>Dopo essere rientrati a Bologna, seguire le indicazioni del</w:t>
      </w:r>
      <w:r w:rsidR="000652FD" w:rsidRPr="004F3F01">
        <w:rPr>
          <w:rFonts w:cstheme="minorHAnsi"/>
        </w:rPr>
        <w:t>l’</w:t>
      </w:r>
      <w:r w:rsidRPr="004F3F01">
        <w:rPr>
          <w:rFonts w:cstheme="minorHAnsi"/>
        </w:rPr>
        <w:t xml:space="preserve">ufficio missioni e trasferte, per ottenere il rimborso. </w:t>
      </w:r>
      <w:r w:rsidR="000652FD" w:rsidRPr="004F3F01">
        <w:rPr>
          <w:rFonts w:cstheme="minorHAnsi"/>
        </w:rPr>
        <w:t xml:space="preserve">Per qualsiasi dubbio sulla procedura di rimborso potete contattare Stefania Noto. </w:t>
      </w:r>
    </w:p>
    <w:p w14:paraId="217511AE" w14:textId="77777777" w:rsidR="000652FD" w:rsidRPr="004F3F01" w:rsidRDefault="000652FD" w:rsidP="000652FD">
      <w:pPr>
        <w:jc w:val="both"/>
        <w:rPr>
          <w:rFonts w:cstheme="minorHAnsi"/>
        </w:rPr>
      </w:pPr>
    </w:p>
    <w:p w14:paraId="1FBE8312" w14:textId="3914BAC3" w:rsidR="000652FD" w:rsidRPr="004F3F01" w:rsidRDefault="000652FD" w:rsidP="000652FD">
      <w:pPr>
        <w:pStyle w:val="ListParagraph"/>
        <w:numPr>
          <w:ilvl w:val="0"/>
          <w:numId w:val="4"/>
        </w:numPr>
        <w:jc w:val="both"/>
        <w:outlineLvl w:val="0"/>
        <w:rPr>
          <w:rFonts w:cstheme="minorHAnsi"/>
          <w:b/>
          <w:bCs/>
        </w:rPr>
      </w:pPr>
      <w:bookmarkStart w:id="1" w:name="_Toc155719144"/>
      <w:r w:rsidRPr="004F3F01">
        <w:rPr>
          <w:rFonts w:cstheme="minorHAnsi"/>
          <w:b/>
          <w:bCs/>
        </w:rPr>
        <w:t>PERIODO ALL’ESTERO</w:t>
      </w:r>
      <w:bookmarkEnd w:id="1"/>
    </w:p>
    <w:p w14:paraId="0C0C31FD" w14:textId="4917AA41" w:rsidR="000652FD" w:rsidRPr="004F3F01" w:rsidRDefault="000652FD" w:rsidP="000652FD">
      <w:pPr>
        <w:jc w:val="both"/>
        <w:rPr>
          <w:rFonts w:cstheme="minorHAnsi"/>
        </w:rPr>
      </w:pPr>
      <w:r w:rsidRPr="004F3F01">
        <w:rPr>
          <w:rFonts w:cstheme="minorHAnsi"/>
        </w:rPr>
        <w:t>Il periodo all’estero</w:t>
      </w:r>
      <w:r w:rsidR="00C65BAC" w:rsidRPr="004F3F01">
        <w:rPr>
          <w:rFonts w:cstheme="minorHAnsi"/>
        </w:rPr>
        <w:t xml:space="preserve"> </w:t>
      </w:r>
      <w:r w:rsidR="0055462A" w:rsidRPr="004F3F01">
        <w:rPr>
          <w:rFonts w:cstheme="minorHAnsi"/>
        </w:rPr>
        <w:t xml:space="preserve">dovrà essere </w:t>
      </w:r>
      <w:r w:rsidRPr="004F3F01">
        <w:rPr>
          <w:rFonts w:cstheme="minorHAnsi"/>
        </w:rPr>
        <w:t xml:space="preserve">superiore </w:t>
      </w:r>
      <w:r w:rsidR="00055D14" w:rsidRPr="004F3F01">
        <w:rPr>
          <w:rFonts w:cstheme="minorHAnsi"/>
        </w:rPr>
        <w:t>o pari a</w:t>
      </w:r>
      <w:r w:rsidRPr="004F3F01">
        <w:rPr>
          <w:rFonts w:cstheme="minorHAnsi"/>
        </w:rPr>
        <w:t xml:space="preserve"> 1 mese </w:t>
      </w:r>
      <w:r w:rsidR="00055D14" w:rsidRPr="004F3F01">
        <w:rPr>
          <w:rFonts w:cstheme="minorHAnsi"/>
        </w:rPr>
        <w:t>fino a un massimo di 12</w:t>
      </w:r>
      <w:r w:rsidR="00357551">
        <w:rPr>
          <w:rFonts w:cstheme="minorHAnsi"/>
        </w:rPr>
        <w:t xml:space="preserve"> mesi</w:t>
      </w:r>
      <w:r w:rsidR="00742343">
        <w:rPr>
          <w:rFonts w:cstheme="minorHAnsi"/>
        </w:rPr>
        <w:t xml:space="preserve"> (18 mesi per i dottorandi in co-tutela)</w:t>
      </w:r>
      <w:r w:rsidR="0055462A" w:rsidRPr="004F3F01">
        <w:rPr>
          <w:rFonts w:cstheme="minorHAnsi"/>
        </w:rPr>
        <w:t>.</w:t>
      </w:r>
    </w:p>
    <w:p w14:paraId="4AE65C26" w14:textId="77777777" w:rsidR="000652FD" w:rsidRPr="004F3F01" w:rsidRDefault="000652FD" w:rsidP="000652FD">
      <w:pPr>
        <w:jc w:val="both"/>
        <w:rPr>
          <w:rFonts w:cstheme="minorHAnsi"/>
        </w:rPr>
      </w:pPr>
      <w:r w:rsidRPr="004F3F01">
        <w:rPr>
          <w:rFonts w:cstheme="minorHAnsi"/>
        </w:rPr>
        <w:lastRenderedPageBreak/>
        <w:t>Per svolgere questo periodo ci sono diverse forme di finanziamento:</w:t>
      </w:r>
    </w:p>
    <w:p w14:paraId="59B4BF38" w14:textId="1FF782F1" w:rsidR="00DC4466" w:rsidRPr="00DC4466" w:rsidRDefault="000652FD" w:rsidP="00FD02B0">
      <w:pPr>
        <w:jc w:val="both"/>
      </w:pPr>
      <w:r w:rsidRPr="00464877">
        <w:rPr>
          <w:rFonts w:cstheme="minorHAnsi"/>
          <w:b/>
          <w:bCs/>
        </w:rPr>
        <w:t xml:space="preserve">Maggiorazione </w:t>
      </w:r>
      <w:r w:rsidR="008721F7" w:rsidRPr="00464877">
        <w:rPr>
          <w:rFonts w:cstheme="minorHAnsi"/>
          <w:b/>
          <w:bCs/>
        </w:rPr>
        <w:t xml:space="preserve">Estero </w:t>
      </w:r>
      <w:r w:rsidRPr="00464877">
        <w:rPr>
          <w:rFonts w:cstheme="minorHAnsi"/>
          <w:b/>
          <w:bCs/>
        </w:rPr>
        <w:t>della borsa di studio</w:t>
      </w:r>
      <w:r w:rsidRPr="00464877">
        <w:rPr>
          <w:rFonts w:cstheme="minorHAnsi"/>
        </w:rPr>
        <w:t xml:space="preserve">: </w:t>
      </w:r>
      <w:r w:rsidR="00013B02" w:rsidRPr="00464877">
        <w:rPr>
          <w:rFonts w:cstheme="minorHAnsi"/>
        </w:rPr>
        <w:t xml:space="preserve">budget aggiuntivo pari al 50% </w:t>
      </w:r>
      <w:r w:rsidRPr="00464877">
        <w:rPr>
          <w:rFonts w:cstheme="minorHAnsi"/>
        </w:rPr>
        <w:t>dell</w:t>
      </w:r>
      <w:r w:rsidR="00013B02" w:rsidRPr="00464877">
        <w:rPr>
          <w:rFonts w:cstheme="minorHAnsi"/>
        </w:rPr>
        <w:t>’importo della</w:t>
      </w:r>
      <w:r w:rsidRPr="00464877">
        <w:rPr>
          <w:rFonts w:cstheme="minorHAnsi"/>
        </w:rPr>
        <w:t xml:space="preserve"> borsa di studio </w:t>
      </w:r>
      <w:r w:rsidR="00013B02" w:rsidRPr="00464877">
        <w:rPr>
          <w:rFonts w:cstheme="minorHAnsi"/>
        </w:rPr>
        <w:t xml:space="preserve">per i periodi di soggiorno all'estero </w:t>
      </w:r>
      <w:r w:rsidR="003765A5" w:rsidRPr="00464877">
        <w:rPr>
          <w:rFonts w:cstheme="minorHAnsi"/>
        </w:rPr>
        <w:t xml:space="preserve">garantito per </w:t>
      </w:r>
      <w:r w:rsidR="00BA2701" w:rsidRPr="00464877">
        <w:rPr>
          <w:rFonts w:cstheme="minorHAnsi"/>
        </w:rPr>
        <w:t xml:space="preserve">un minimo di </w:t>
      </w:r>
      <w:r w:rsidR="003765A5" w:rsidRPr="00464877">
        <w:rPr>
          <w:rFonts w:cstheme="minorHAnsi"/>
        </w:rPr>
        <w:t>180 giorni (anche non continuativi, ossia come somma di più periodi di minimo 30 giorni ognuno)</w:t>
      </w:r>
      <w:r w:rsidRPr="00464877">
        <w:rPr>
          <w:rFonts w:cstheme="minorHAnsi"/>
        </w:rPr>
        <w:t xml:space="preserve">. </w:t>
      </w:r>
      <w:r w:rsidRPr="00DC4466">
        <w:t xml:space="preserve">Per conoscere le condizioni di questa maggiorazione e la forma di erogazione consultare il sito apposito sull’Intranet: </w:t>
      </w:r>
    </w:p>
    <w:p w14:paraId="3F9DD075" w14:textId="333BD615" w:rsidR="00497A36" w:rsidRPr="004F3F01" w:rsidRDefault="00464877" w:rsidP="00AE7543">
      <w:pPr>
        <w:rPr>
          <w:rFonts w:cstheme="minorHAnsi"/>
        </w:rPr>
      </w:pPr>
      <w:hyperlink r:id="rId12" w:history="1">
        <w:r w:rsidRPr="00464877">
          <w:rPr>
            <w:rStyle w:val="Hyperlink"/>
          </w:rPr>
          <w:t>https://intranet.unibo.it/ricerca/Pagine/DottorandiAdempimentiSoggiornoEstero.aspx</w:t>
        </w:r>
      </w:hyperlink>
      <w:r w:rsidR="00497A36">
        <w:t>.</w:t>
      </w:r>
    </w:p>
    <w:p w14:paraId="070A6977" w14:textId="1E00CAF7" w:rsidR="00BA2701" w:rsidRPr="00AE7543" w:rsidRDefault="00357551" w:rsidP="00AE7543">
      <w:pPr>
        <w:jc w:val="both"/>
        <w:rPr>
          <w:rFonts w:cstheme="minorHAnsi"/>
          <w:b/>
          <w:bCs/>
        </w:rPr>
      </w:pPr>
      <w:r w:rsidRPr="00AE7543">
        <w:rPr>
          <w:rFonts w:cstheme="minorHAnsi"/>
          <w:b/>
          <w:bCs/>
        </w:rPr>
        <w:t>N.B.</w:t>
      </w:r>
      <w:r w:rsidR="001A40D2" w:rsidRPr="00464877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</w:t>
      </w:r>
      <w:r w:rsidR="00742343" w:rsidRPr="00AE7543">
        <w:rPr>
          <w:rFonts w:cstheme="minorHAnsi"/>
          <w:b/>
          <w:bCs/>
        </w:rPr>
        <w:t xml:space="preserve">dal 181° la maggiorazione Estero della borsa di studio giorno </w:t>
      </w:r>
      <w:r w:rsidR="00F35C81" w:rsidRPr="00AE7543">
        <w:rPr>
          <w:rFonts w:cstheme="minorHAnsi"/>
          <w:b/>
          <w:bCs/>
        </w:rPr>
        <w:t>sarà</w:t>
      </w:r>
      <w:r w:rsidR="00742343" w:rsidRPr="00AE7543">
        <w:rPr>
          <w:rFonts w:cstheme="minorHAnsi"/>
          <w:b/>
          <w:bCs/>
        </w:rPr>
        <w:t xml:space="preserve"> erogata in base alla disponibilità finanziaria </w:t>
      </w:r>
      <w:r w:rsidR="00BA2701" w:rsidRPr="00AE7543">
        <w:rPr>
          <w:rFonts w:cstheme="minorHAnsi"/>
          <w:b/>
          <w:bCs/>
        </w:rPr>
        <w:t>associata alla tipologia di finanziamento della borsa.</w:t>
      </w:r>
    </w:p>
    <w:p w14:paraId="6FDE12B0" w14:textId="0E9D2C05" w:rsidR="00357551" w:rsidRPr="00AE7543" w:rsidRDefault="00BA2701" w:rsidP="00AE7543">
      <w:pPr>
        <w:jc w:val="both"/>
        <w:rPr>
          <w:rFonts w:cstheme="minorHAnsi"/>
          <w:b/>
          <w:bCs/>
        </w:rPr>
      </w:pPr>
      <w:r w:rsidRPr="00AE7543">
        <w:rPr>
          <w:rFonts w:cstheme="minorHAnsi"/>
          <w:b/>
          <w:bCs/>
        </w:rPr>
        <w:t xml:space="preserve">Nel caso di borse con budget disponibile di soli 6 mesi, il </w:t>
      </w:r>
      <w:r w:rsidR="00742343" w:rsidRPr="00AE7543">
        <w:rPr>
          <w:rFonts w:cstheme="minorHAnsi"/>
          <w:b/>
          <w:bCs/>
        </w:rPr>
        <w:t>Consiglio del dipartimento di afferenza del dottorando o del dipartimento proponente il corso di dottorato</w:t>
      </w:r>
      <w:r w:rsidRPr="00AE7543">
        <w:rPr>
          <w:rFonts w:cstheme="minorHAnsi"/>
          <w:b/>
          <w:bCs/>
        </w:rPr>
        <w:t xml:space="preserve"> dovrà attestare</w:t>
      </w:r>
      <w:r w:rsidR="00CD5C8E" w:rsidRPr="00AE7543">
        <w:rPr>
          <w:rFonts w:cstheme="minorHAnsi"/>
          <w:b/>
          <w:bCs/>
        </w:rPr>
        <w:t xml:space="preserve"> la propria disponibilità finanziaria</w:t>
      </w:r>
      <w:r w:rsidR="001A40D2" w:rsidRPr="00AE7543">
        <w:rPr>
          <w:rFonts w:cstheme="minorHAnsi"/>
          <w:b/>
          <w:bCs/>
        </w:rPr>
        <w:t>,</w:t>
      </w:r>
      <w:r w:rsidR="00742343" w:rsidRPr="00AE7543" w:rsidDel="00497A36">
        <w:rPr>
          <w:rFonts w:cstheme="minorHAnsi"/>
          <w:b/>
          <w:bCs/>
        </w:rPr>
        <w:t xml:space="preserve"> </w:t>
      </w:r>
      <w:r w:rsidR="001A40D2" w:rsidRPr="00AE7543">
        <w:rPr>
          <w:rFonts w:cstheme="minorHAnsi"/>
          <w:b/>
          <w:bCs/>
        </w:rPr>
        <w:t>previa autorizzazione del Collegio rilasciata al* dottorand* per l’effettuazione di periodi di mobilità estero superiori a 6 mesi fino a un massimo di 12 mesi (18 per i dottorandi in co-tutela)</w:t>
      </w:r>
      <w:r w:rsidR="00F35C81" w:rsidRPr="00AE7543">
        <w:rPr>
          <w:rFonts w:cstheme="minorHAnsi"/>
          <w:b/>
          <w:bCs/>
        </w:rPr>
        <w:t xml:space="preserve"> con indicazione della copertura finanziaria della maggiorazione estero per tali periodi</w:t>
      </w:r>
      <w:r w:rsidR="001A40D2" w:rsidRPr="00AE7543">
        <w:rPr>
          <w:rFonts w:cstheme="minorHAnsi"/>
          <w:b/>
          <w:bCs/>
        </w:rPr>
        <w:t>.</w:t>
      </w:r>
    </w:p>
    <w:p w14:paraId="7F8315F0" w14:textId="77777777" w:rsidR="00144137" w:rsidRPr="00464877" w:rsidRDefault="00144137" w:rsidP="00AE7543">
      <w:pPr>
        <w:jc w:val="both"/>
        <w:rPr>
          <w:rFonts w:cstheme="minorHAnsi"/>
        </w:rPr>
      </w:pPr>
      <w:r w:rsidRPr="00464877">
        <w:rPr>
          <w:rFonts w:cstheme="minorHAnsi"/>
        </w:rPr>
        <w:t xml:space="preserve">La </w:t>
      </w:r>
      <w:r w:rsidRPr="00FD02B0">
        <w:rPr>
          <w:rFonts w:cstheme="minorHAnsi"/>
          <w:b/>
          <w:bCs/>
        </w:rPr>
        <w:t>Maggiorazione Estero</w:t>
      </w:r>
      <w:r w:rsidRPr="00464877">
        <w:rPr>
          <w:rFonts w:cstheme="minorHAnsi"/>
        </w:rPr>
        <w:t xml:space="preserve">: </w:t>
      </w:r>
    </w:p>
    <w:p w14:paraId="6573A66C" w14:textId="31D657A9" w:rsidR="00144137" w:rsidRPr="00144137" w:rsidRDefault="00144137" w:rsidP="009C3905">
      <w:pPr>
        <w:pStyle w:val="ListParagraph"/>
        <w:numPr>
          <w:ilvl w:val="1"/>
          <w:numId w:val="6"/>
        </w:numPr>
        <w:jc w:val="both"/>
        <w:rPr>
          <w:rFonts w:cstheme="minorHAnsi"/>
        </w:rPr>
      </w:pPr>
      <w:r w:rsidRPr="00144137">
        <w:rPr>
          <w:rFonts w:cstheme="minorHAnsi"/>
        </w:rPr>
        <w:t xml:space="preserve">è cumulabile con i contributi per la mobilità internazionale erogati dall'Università nell'ambito dei bandi </w:t>
      </w:r>
      <w:r w:rsidRPr="009C3905">
        <w:rPr>
          <w:rFonts w:cstheme="minorHAnsi"/>
          <w:b/>
          <w:bCs/>
        </w:rPr>
        <w:t>'Erasmus Plus - Mobilità per tirocinio'</w:t>
      </w:r>
      <w:r w:rsidRPr="00144137">
        <w:rPr>
          <w:rFonts w:cstheme="minorHAnsi"/>
        </w:rPr>
        <w:t xml:space="preserve"> ed 'Erasmus Plus - Studio solo per i primi 180 giorni di soggiorno all'estero (anche non continuativi); </w:t>
      </w:r>
      <w:r w:rsidR="002C30CC" w:rsidRPr="00144137">
        <w:rPr>
          <w:rFonts w:cstheme="minorHAnsi"/>
        </w:rPr>
        <w:t xml:space="preserve">è </w:t>
      </w:r>
      <w:r w:rsidR="00497A36" w:rsidRPr="00144137">
        <w:rPr>
          <w:rFonts w:cstheme="minorHAnsi"/>
        </w:rPr>
        <w:t>possibile</w:t>
      </w:r>
      <w:r w:rsidR="00AC169A" w:rsidRPr="00144137">
        <w:rPr>
          <w:rFonts w:cstheme="minorHAnsi"/>
        </w:rPr>
        <w:t xml:space="preserve"> </w:t>
      </w:r>
      <w:r w:rsidR="00497A36" w:rsidRPr="00144137">
        <w:rPr>
          <w:rFonts w:cstheme="minorHAnsi"/>
        </w:rPr>
        <w:t>ri</w:t>
      </w:r>
      <w:r w:rsidR="00AC169A" w:rsidRPr="00144137">
        <w:rPr>
          <w:rFonts w:cstheme="minorHAnsi"/>
        </w:rPr>
        <w:t xml:space="preserve">chiedere </w:t>
      </w:r>
      <w:r w:rsidR="00AC169A" w:rsidRPr="009C3905">
        <w:rPr>
          <w:rFonts w:cstheme="minorHAnsi"/>
        </w:rPr>
        <w:t>una borsa</w:t>
      </w:r>
      <w:r w:rsidR="000652FD" w:rsidRPr="009C3905">
        <w:rPr>
          <w:rFonts w:cstheme="minorHAnsi"/>
        </w:rPr>
        <w:t xml:space="preserve"> Erasmus+</w:t>
      </w:r>
      <w:r w:rsidR="00AC169A" w:rsidRPr="009C3905">
        <w:rPr>
          <w:rFonts w:cstheme="minorHAnsi"/>
        </w:rPr>
        <w:t xml:space="preserve"> partecipando</w:t>
      </w:r>
      <w:r w:rsidR="00AC169A" w:rsidRPr="00144137">
        <w:rPr>
          <w:rFonts w:cstheme="minorHAnsi"/>
        </w:rPr>
        <w:t xml:space="preserve"> al relativo bando di selezione. </w:t>
      </w:r>
      <w:r w:rsidR="0051736C" w:rsidRPr="00144137">
        <w:rPr>
          <w:rFonts w:cstheme="minorHAnsi"/>
        </w:rPr>
        <w:t>La borsa Erasmus+</w:t>
      </w:r>
      <w:r>
        <w:rPr>
          <w:rFonts w:cstheme="minorHAnsi"/>
        </w:rPr>
        <w:t xml:space="preserve"> </w:t>
      </w:r>
      <w:r w:rsidR="000652FD" w:rsidRPr="00144137">
        <w:rPr>
          <w:rFonts w:cstheme="minorHAnsi"/>
          <w:b/>
          <w:bCs/>
        </w:rPr>
        <w:t xml:space="preserve">non </w:t>
      </w:r>
      <w:r>
        <w:rPr>
          <w:rFonts w:cstheme="minorHAnsi"/>
          <w:b/>
          <w:bCs/>
        </w:rPr>
        <w:t xml:space="preserve">è </w:t>
      </w:r>
      <w:r w:rsidR="000652FD" w:rsidRPr="00144137">
        <w:rPr>
          <w:rFonts w:cstheme="minorHAnsi"/>
          <w:b/>
          <w:bCs/>
        </w:rPr>
        <w:t>compatibil</w:t>
      </w:r>
      <w:r w:rsidR="00DC4466" w:rsidRPr="00144137">
        <w:rPr>
          <w:rFonts w:cstheme="minorHAnsi"/>
          <w:b/>
          <w:bCs/>
        </w:rPr>
        <w:t>e</w:t>
      </w:r>
      <w:r w:rsidR="000652FD" w:rsidRPr="00144137">
        <w:rPr>
          <w:rFonts w:cstheme="minorHAnsi"/>
        </w:rPr>
        <w:t xml:space="preserve"> con le </w:t>
      </w:r>
      <w:r w:rsidR="000652FD" w:rsidRPr="009C3905">
        <w:rPr>
          <w:rFonts w:cstheme="minorHAnsi"/>
          <w:b/>
          <w:bCs/>
        </w:rPr>
        <w:t>borse PNRR</w:t>
      </w:r>
      <w:r w:rsidR="000652FD" w:rsidRPr="00144137">
        <w:rPr>
          <w:rFonts w:cstheme="minorHAnsi"/>
        </w:rPr>
        <w:t xml:space="preserve"> </w:t>
      </w:r>
      <w:r w:rsidR="000652FD" w:rsidRPr="009C3905">
        <w:rPr>
          <w:rFonts w:cstheme="minorHAnsi"/>
          <w:color w:val="EE0000"/>
          <w:highlight w:val="yellow"/>
        </w:rPr>
        <w:t>né con altre borse, ad esempio, la Borsa Marco Polo</w:t>
      </w:r>
      <w:r w:rsidR="000652FD" w:rsidRPr="00144137">
        <w:rPr>
          <w:rFonts w:cstheme="minorHAnsi"/>
        </w:rPr>
        <w:t xml:space="preserve">. </w:t>
      </w:r>
      <w:r w:rsidR="000B42F6" w:rsidRPr="00144137">
        <w:rPr>
          <w:rFonts w:cstheme="minorHAnsi"/>
        </w:rPr>
        <w:t>È necessario partecipare ai bandi organizzati dal dipartimento e adempire agli obblighi del programma Erasmus+ (requisiti linguistici, learning agreement, ecc.).</w:t>
      </w:r>
    </w:p>
    <w:p w14:paraId="30C02103" w14:textId="56909952" w:rsidR="000B42F6" w:rsidRDefault="00144137" w:rsidP="00AE41DA">
      <w:pPr>
        <w:pStyle w:val="ListParagraph"/>
        <w:numPr>
          <w:ilvl w:val="1"/>
          <w:numId w:val="6"/>
        </w:numPr>
        <w:jc w:val="both"/>
        <w:rPr>
          <w:rFonts w:cstheme="minorHAnsi"/>
        </w:rPr>
      </w:pPr>
      <w:r w:rsidRPr="00144137">
        <w:rPr>
          <w:rFonts w:cstheme="minorHAnsi"/>
        </w:rPr>
        <w:t xml:space="preserve">è cumulabile con l'incentivo </w:t>
      </w:r>
      <w:r w:rsidRPr="009C3905">
        <w:rPr>
          <w:rFonts w:cstheme="minorHAnsi"/>
          <w:b/>
          <w:bCs/>
        </w:rPr>
        <w:t>'Marco Polo'</w:t>
      </w:r>
      <w:r w:rsidRPr="00144137">
        <w:rPr>
          <w:rFonts w:cstheme="minorHAnsi"/>
        </w:rPr>
        <w:t xml:space="preserve"> sino al raggiungimento dell'importo massimo assegnato nell'ambito di tale incentivo (rif. art. 14 comma 2 del regolamento 'Marco Polo', come modificato a partire dal 1 agosto 2023).</w:t>
      </w:r>
      <w:r w:rsidR="00AE41DA">
        <w:rPr>
          <w:rFonts w:cstheme="minorHAnsi"/>
        </w:rPr>
        <w:t xml:space="preserve"> La </w:t>
      </w:r>
      <w:r w:rsidR="000B42F6" w:rsidRPr="009C3905">
        <w:rPr>
          <w:rFonts w:cstheme="minorHAnsi"/>
          <w:b/>
          <w:bCs/>
        </w:rPr>
        <w:t>Borsa Marco Polo</w:t>
      </w:r>
      <w:r w:rsidR="00AE41DA">
        <w:rPr>
          <w:rFonts w:cstheme="minorHAnsi"/>
        </w:rPr>
        <w:t xml:space="preserve"> è una tipologia di b</w:t>
      </w:r>
      <w:r w:rsidR="000B42F6" w:rsidRPr="00AE41DA">
        <w:rPr>
          <w:rFonts w:cstheme="minorHAnsi"/>
        </w:rPr>
        <w:t xml:space="preserve">orsa </w:t>
      </w:r>
      <w:r w:rsidR="00AE41DA">
        <w:rPr>
          <w:rFonts w:cstheme="minorHAnsi"/>
        </w:rPr>
        <w:t>gestita dal</w:t>
      </w:r>
      <w:r w:rsidR="00AE41DA" w:rsidRPr="00AE41DA">
        <w:rPr>
          <w:rFonts w:cstheme="minorHAnsi"/>
        </w:rPr>
        <w:t xml:space="preserve"> </w:t>
      </w:r>
      <w:r w:rsidR="000B42F6" w:rsidRPr="00AE41DA">
        <w:rPr>
          <w:rFonts w:cstheme="minorHAnsi"/>
        </w:rPr>
        <w:t>Dipartimento, con un bando proprio</w:t>
      </w:r>
      <w:r w:rsidR="001A5948" w:rsidRPr="00AE41DA">
        <w:rPr>
          <w:rFonts w:cstheme="minorHAnsi"/>
        </w:rPr>
        <w:t>.</w:t>
      </w:r>
      <w:r w:rsidR="000B42F6" w:rsidRPr="00AE41DA">
        <w:rPr>
          <w:rFonts w:cstheme="minorHAnsi"/>
        </w:rPr>
        <w:t xml:space="preserve"> </w:t>
      </w:r>
      <w:r w:rsidR="001A5948" w:rsidRPr="00AE41DA">
        <w:rPr>
          <w:rFonts w:cstheme="minorHAnsi"/>
        </w:rPr>
        <w:t>F</w:t>
      </w:r>
      <w:r w:rsidR="000B42F6" w:rsidRPr="00AE41DA">
        <w:rPr>
          <w:rFonts w:cstheme="minorHAnsi"/>
        </w:rPr>
        <w:t xml:space="preserve">inanzia fino a 3 mesi all’estero. </w:t>
      </w:r>
      <w:hyperlink r:id="rId13" w:history="1">
        <w:r w:rsidR="00F054D6" w:rsidRPr="00F054D6">
          <w:rPr>
            <w:rStyle w:val="Hyperlink"/>
            <w:rFonts w:cstheme="minorHAnsi"/>
          </w:rPr>
          <w:t>https://intranet.unibo.it/RisorseUmane/Web1/Pagine/ProgrammaMarcoPolo.aspx</w:t>
        </w:r>
      </w:hyperlink>
      <w:r w:rsidR="008D00EC" w:rsidRPr="00AE41DA">
        <w:rPr>
          <w:rFonts w:cstheme="minorHAnsi"/>
        </w:rPr>
        <w:t xml:space="preserve">  </w:t>
      </w:r>
      <w:r w:rsidR="000B42F6" w:rsidRPr="00AE41DA">
        <w:rPr>
          <w:rFonts w:cstheme="minorHAnsi"/>
        </w:rPr>
        <w:t xml:space="preserve">Possono partecipare sia dottorandi che assegnisti di ricerca e questi ultimi hanno la prelazione. </w:t>
      </w:r>
      <w:r w:rsidR="00B44497" w:rsidRPr="00AE41DA">
        <w:rPr>
          <w:rFonts w:cstheme="minorHAnsi"/>
        </w:rPr>
        <w:t>Vedere scadenze nel sito del Dipartimento.</w:t>
      </w:r>
    </w:p>
    <w:p w14:paraId="2245E110" w14:textId="02BA3878" w:rsidR="00F054D6" w:rsidRDefault="00F054D6" w:rsidP="00AE41DA">
      <w:pPr>
        <w:pStyle w:val="ListParagraph"/>
        <w:numPr>
          <w:ilvl w:val="1"/>
          <w:numId w:val="6"/>
        </w:numPr>
        <w:jc w:val="both"/>
        <w:rPr>
          <w:rFonts w:cstheme="minorHAnsi"/>
        </w:rPr>
      </w:pPr>
      <w:r>
        <w:rPr>
          <w:rFonts w:cstheme="minorHAnsi"/>
        </w:rPr>
        <w:t xml:space="preserve">Per quanto riguarda le </w:t>
      </w:r>
      <w:r w:rsidRPr="009C3905">
        <w:rPr>
          <w:rFonts w:cstheme="minorHAnsi"/>
          <w:b/>
          <w:bCs/>
        </w:rPr>
        <w:t>borse RER</w:t>
      </w:r>
      <w:r w:rsidR="003C303C">
        <w:rPr>
          <w:rFonts w:cstheme="minorHAnsi"/>
        </w:rPr>
        <w:t>, la Maggiorazione Estero è coperta dalla Regione Emilia-Romagna per un massimo di 12 mesi</w:t>
      </w:r>
      <w:r w:rsidR="003F228B">
        <w:rPr>
          <w:rFonts w:cstheme="minorHAnsi"/>
        </w:rPr>
        <w:t>.</w:t>
      </w:r>
    </w:p>
    <w:p w14:paraId="03389D5A" w14:textId="3DEB0571" w:rsidR="00EA166E" w:rsidRDefault="00EA166E" w:rsidP="00AE41DA">
      <w:pPr>
        <w:pStyle w:val="ListParagraph"/>
        <w:numPr>
          <w:ilvl w:val="1"/>
          <w:numId w:val="6"/>
        </w:numPr>
        <w:jc w:val="both"/>
        <w:rPr>
          <w:rFonts w:cstheme="minorHAnsi"/>
        </w:rPr>
      </w:pPr>
      <w:r>
        <w:rPr>
          <w:rFonts w:cstheme="minorHAnsi"/>
        </w:rPr>
        <w:t xml:space="preserve">Per quanto riguarda i </w:t>
      </w:r>
      <w:r w:rsidRPr="00884CCC">
        <w:rPr>
          <w:rFonts w:cstheme="minorHAnsi"/>
        </w:rPr>
        <w:t>borsisti CSC</w:t>
      </w:r>
      <w:r w:rsidR="0032257A">
        <w:rPr>
          <w:rFonts w:cstheme="minorHAnsi"/>
        </w:rPr>
        <w:t xml:space="preserve"> (China Scolarship Council)</w:t>
      </w:r>
      <w:r w:rsidR="002E3843">
        <w:rPr>
          <w:rFonts w:cstheme="minorHAnsi"/>
        </w:rPr>
        <w:t>,</w:t>
      </w:r>
      <w:r w:rsidR="002E3843" w:rsidRPr="002E3843">
        <w:rPr>
          <w:color w:val="000000"/>
        </w:rPr>
        <w:t xml:space="preserve"> </w:t>
      </w:r>
      <w:r w:rsidR="00BA2701">
        <w:rPr>
          <w:color w:val="000000"/>
        </w:rPr>
        <w:t xml:space="preserve">Marie Curie, Borse MAEC, Borse Stato estero, Collegiali di Spagna, </w:t>
      </w:r>
      <w:r w:rsidR="002E3843" w:rsidRPr="002E3843">
        <w:rPr>
          <w:rFonts w:cstheme="minorHAnsi"/>
        </w:rPr>
        <w:t>il Dipartimento non ha oneri finanziari (non è richiesto lo stanziamento di budget 10% per la ricerca e 50% per soggiorno estero);</w:t>
      </w:r>
      <w:r w:rsidR="0032257A" w:rsidRPr="0032257A">
        <w:rPr>
          <w:color w:val="000000"/>
        </w:rPr>
        <w:t xml:space="preserve"> </w:t>
      </w:r>
      <w:r w:rsidR="00BA7F50">
        <w:rPr>
          <w:color w:val="000000"/>
        </w:rPr>
        <w:t xml:space="preserve">per quanto concerne in particolare i borsisti CSC </w:t>
      </w:r>
      <w:r w:rsidR="0032257A">
        <w:rPr>
          <w:color w:val="000000"/>
        </w:rPr>
        <w:t xml:space="preserve">tali dottorandi </w:t>
      </w:r>
      <w:r w:rsidR="0032257A" w:rsidRPr="0032257A">
        <w:rPr>
          <w:rFonts w:cstheme="minorHAnsi"/>
        </w:rPr>
        <w:t>possono svolgere soggiorni all’estero anche per 6 mesi consecutivi, continuando a ricevere la sola borsa di dottorato dal CSC, se l’attività di ricerca rientra nel progetto già comunicato al CSC. I</w:t>
      </w:r>
      <w:r w:rsidR="00BA7F50">
        <w:rPr>
          <w:rFonts w:cstheme="minorHAnsi"/>
        </w:rPr>
        <w:t xml:space="preserve">n generale, per </w:t>
      </w:r>
      <w:r w:rsidR="00BF28E4">
        <w:rPr>
          <w:rFonts w:cstheme="minorHAnsi"/>
        </w:rPr>
        <w:t xml:space="preserve">i borsisti </w:t>
      </w:r>
      <w:r w:rsidR="0032257A" w:rsidRPr="0032257A">
        <w:rPr>
          <w:rFonts w:cstheme="minorHAnsi"/>
        </w:rPr>
        <w:t xml:space="preserve"> </w:t>
      </w:r>
      <w:r w:rsidR="00BF28E4" w:rsidRPr="008615EE">
        <w:rPr>
          <w:rFonts w:cstheme="minorHAnsi"/>
        </w:rPr>
        <w:t>CSC</w:t>
      </w:r>
      <w:r w:rsidR="00BF28E4">
        <w:rPr>
          <w:rFonts w:cstheme="minorHAnsi"/>
        </w:rPr>
        <w:t xml:space="preserve"> (China Scolarship Council),</w:t>
      </w:r>
      <w:r w:rsidR="00BF28E4" w:rsidRPr="002E3843">
        <w:rPr>
          <w:color w:val="000000"/>
        </w:rPr>
        <w:t xml:space="preserve"> </w:t>
      </w:r>
      <w:r w:rsidR="00BF28E4">
        <w:rPr>
          <w:color w:val="000000"/>
        </w:rPr>
        <w:t>Marie Curie, Borse MAEC, Borse Stato estero, Collegiali di Spagna</w:t>
      </w:r>
      <w:r w:rsidR="00BF28E4" w:rsidRPr="0032257A">
        <w:rPr>
          <w:rFonts w:cstheme="minorHAnsi"/>
        </w:rPr>
        <w:t xml:space="preserve"> </w:t>
      </w:r>
      <w:r w:rsidR="00BF28E4">
        <w:rPr>
          <w:rFonts w:cstheme="minorHAnsi"/>
        </w:rPr>
        <w:t>si rinvia alle indicazioni dei singoli enti finanziatori</w:t>
      </w:r>
      <w:r w:rsidR="00B84186">
        <w:rPr>
          <w:rFonts w:cstheme="minorHAnsi"/>
        </w:rPr>
        <w:t xml:space="preserve"> in materia di mobilità estero</w:t>
      </w:r>
      <w:r w:rsidR="0032257A">
        <w:rPr>
          <w:rFonts w:cstheme="minorHAnsi"/>
        </w:rPr>
        <w:t>.</w:t>
      </w:r>
    </w:p>
    <w:p w14:paraId="048FAB7E" w14:textId="77777777" w:rsidR="00214CB6" w:rsidRPr="004F3F01" w:rsidRDefault="00214CB6" w:rsidP="009C3905">
      <w:pPr>
        <w:pStyle w:val="ListParagraph"/>
        <w:jc w:val="both"/>
        <w:rPr>
          <w:rFonts w:cstheme="minorHAnsi"/>
        </w:rPr>
      </w:pPr>
    </w:p>
    <w:p w14:paraId="55BF3D6A" w14:textId="77777777" w:rsidR="000B42F6" w:rsidRPr="004F3F01" w:rsidRDefault="000B42F6" w:rsidP="000B42F6">
      <w:pPr>
        <w:jc w:val="both"/>
        <w:rPr>
          <w:rFonts w:cstheme="minorHAnsi"/>
        </w:rPr>
      </w:pPr>
    </w:p>
    <w:p w14:paraId="24A3F6BB" w14:textId="0262F4B3" w:rsidR="000B42F6" w:rsidRDefault="00AC1860" w:rsidP="000B42F6">
      <w:pPr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Si rammenta che, a prescindere dalla forma di finanziamento, per effettuare </w:t>
      </w:r>
      <w:r w:rsidR="00DC3476">
        <w:rPr>
          <w:rFonts w:cstheme="minorHAnsi"/>
        </w:rPr>
        <w:t>la mobilità estero</w:t>
      </w:r>
      <w:r w:rsidR="001A5948" w:rsidRPr="004F3F01">
        <w:rPr>
          <w:rFonts w:cstheme="minorHAnsi"/>
        </w:rPr>
        <w:t xml:space="preserve"> è </w:t>
      </w:r>
      <w:r w:rsidR="00DC3476">
        <w:rPr>
          <w:rFonts w:cstheme="minorHAnsi"/>
        </w:rPr>
        <w:t>tassativo per il dottorando</w:t>
      </w:r>
      <w:r w:rsidR="003C303C">
        <w:rPr>
          <w:rFonts w:cstheme="minorHAnsi"/>
        </w:rPr>
        <w:t>,</w:t>
      </w:r>
      <w:r w:rsidR="00DC3476">
        <w:rPr>
          <w:rFonts w:cstheme="minorHAnsi"/>
        </w:rPr>
        <w:t xml:space="preserve"> prima della partenza pianificata</w:t>
      </w:r>
      <w:r w:rsidR="003C303C">
        <w:rPr>
          <w:rFonts w:cstheme="minorHAnsi"/>
        </w:rPr>
        <w:t>,</w:t>
      </w:r>
      <w:r w:rsidR="00DC3476" w:rsidRPr="004F3F01">
        <w:rPr>
          <w:rFonts w:cstheme="minorHAnsi"/>
        </w:rPr>
        <w:t xml:space="preserve"> </w:t>
      </w:r>
      <w:r w:rsidR="00B44497" w:rsidRPr="004F3F01">
        <w:rPr>
          <w:rFonts w:cstheme="minorHAnsi"/>
        </w:rPr>
        <w:t>ottenere</w:t>
      </w:r>
      <w:r w:rsidR="001A5948" w:rsidRPr="004F3F01">
        <w:rPr>
          <w:rFonts w:cstheme="minorHAnsi"/>
        </w:rPr>
        <w:t xml:space="preserve"> l’autorizzazione del Collegio</w:t>
      </w:r>
      <w:r w:rsidR="00B44497" w:rsidRPr="004F3F01">
        <w:rPr>
          <w:rFonts w:cstheme="minorHAnsi"/>
        </w:rPr>
        <w:t xml:space="preserve"> </w:t>
      </w:r>
      <w:r w:rsidR="000670EA">
        <w:rPr>
          <w:rFonts w:cstheme="minorHAnsi"/>
        </w:rPr>
        <w:t xml:space="preserve">e </w:t>
      </w:r>
      <w:r w:rsidR="00B44497" w:rsidRPr="004F3F01">
        <w:rPr>
          <w:rFonts w:cstheme="minorHAnsi"/>
        </w:rPr>
        <w:t>previa</w:t>
      </w:r>
      <w:r w:rsidR="000670EA">
        <w:rPr>
          <w:rFonts w:cstheme="minorHAnsi"/>
        </w:rPr>
        <w:t>mente</w:t>
      </w:r>
      <w:r w:rsidR="00B44497" w:rsidRPr="004F3F01">
        <w:rPr>
          <w:rFonts w:cstheme="minorHAnsi"/>
        </w:rPr>
        <w:t xml:space="preserve"> que</w:t>
      </w:r>
      <w:r w:rsidR="00B3749B" w:rsidRPr="004F3F01">
        <w:rPr>
          <w:rFonts w:cstheme="minorHAnsi"/>
        </w:rPr>
        <w:t>lla del supervisor</w:t>
      </w:r>
      <w:r w:rsidR="001A5948" w:rsidRPr="004F3F01">
        <w:rPr>
          <w:rFonts w:cstheme="minorHAnsi"/>
        </w:rPr>
        <w:t xml:space="preserve">. </w:t>
      </w:r>
    </w:p>
    <w:p w14:paraId="3204ABB5" w14:textId="78762296" w:rsidR="005D3BED" w:rsidRPr="004F3F01" w:rsidRDefault="005D3BED" w:rsidP="000B42F6">
      <w:pPr>
        <w:jc w:val="both"/>
        <w:rPr>
          <w:rFonts w:cstheme="minorHAnsi"/>
        </w:rPr>
      </w:pPr>
      <w:r>
        <w:rPr>
          <w:rFonts w:cstheme="minorHAnsi"/>
        </w:rPr>
        <w:t>Si ricorda che lo svolgimento delle attività di ricerca in maniera difforme da quanto concordato può determinare l’esclusione dal Dottorato.</w:t>
      </w:r>
    </w:p>
    <w:p w14:paraId="413D3B00" w14:textId="77777777" w:rsidR="001A5948" w:rsidRPr="004F3F01" w:rsidRDefault="001A5948" w:rsidP="000B42F6">
      <w:pPr>
        <w:jc w:val="both"/>
        <w:rPr>
          <w:rFonts w:cstheme="minorHAnsi"/>
        </w:rPr>
      </w:pPr>
    </w:p>
    <w:p w14:paraId="4A11ED61" w14:textId="0339872B" w:rsidR="001A5948" w:rsidRPr="004F3F01" w:rsidRDefault="00F43978" w:rsidP="004F3F01">
      <w:pPr>
        <w:pStyle w:val="Heading2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2" w:name="_Toc155719145"/>
      <w:r w:rsidRPr="004F3F0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  <w:t xml:space="preserve">B.1. </w:t>
      </w:r>
      <w:r w:rsidR="001A5948" w:rsidRPr="004F3F0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  <w:t>Richiesta di autorizzazione per svolgere il periodo all’estero</w:t>
      </w:r>
      <w:bookmarkEnd w:id="2"/>
    </w:p>
    <w:p w14:paraId="2CCC88F7" w14:textId="77777777" w:rsidR="001A5948" w:rsidRPr="004F3F01" w:rsidRDefault="001A5948" w:rsidP="000B42F6">
      <w:pPr>
        <w:jc w:val="both"/>
        <w:rPr>
          <w:rFonts w:cstheme="minorHAnsi"/>
        </w:rPr>
      </w:pPr>
      <w:r w:rsidRPr="004F3F01">
        <w:rPr>
          <w:rFonts w:cstheme="minorHAnsi"/>
        </w:rPr>
        <w:t>Una volta individuata l’Università o Ente di ricerca dove si svolgerà il periodo all’estero con l’aiuto della/del supervisor, e avendo l’invito da parte di quella Università o Ente di ricerca, si procede così:</w:t>
      </w:r>
    </w:p>
    <w:p w14:paraId="3DAF46B2" w14:textId="77777777" w:rsidR="001A5948" w:rsidRPr="004F3F01" w:rsidRDefault="001A5948" w:rsidP="000B42F6">
      <w:pPr>
        <w:jc w:val="both"/>
        <w:rPr>
          <w:rFonts w:cstheme="minorHAnsi"/>
        </w:rPr>
      </w:pPr>
    </w:p>
    <w:p w14:paraId="0837E1C6" w14:textId="5220F26C" w:rsidR="001A5948" w:rsidRPr="004F3F01" w:rsidRDefault="001A5948" w:rsidP="001A5948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4F3F01">
        <w:rPr>
          <w:rFonts w:cstheme="minorHAnsi"/>
        </w:rPr>
        <w:t xml:space="preserve">Inviare per tempo e sempre con almeno </w:t>
      </w:r>
      <w:r w:rsidR="004A749B">
        <w:rPr>
          <w:rFonts w:cstheme="minorHAnsi"/>
          <w:b/>
          <w:bCs/>
        </w:rPr>
        <w:t>30</w:t>
      </w:r>
      <w:r w:rsidR="00B3749B" w:rsidRPr="004F3F01">
        <w:rPr>
          <w:rFonts w:cstheme="minorHAnsi"/>
          <w:b/>
          <w:bCs/>
        </w:rPr>
        <w:t xml:space="preserve"> </w:t>
      </w:r>
      <w:r w:rsidRPr="004F3F01">
        <w:rPr>
          <w:rFonts w:cstheme="minorHAnsi"/>
          <w:b/>
          <w:bCs/>
        </w:rPr>
        <w:t>giorno di anticipo</w:t>
      </w:r>
      <w:r w:rsidRPr="004F3F01">
        <w:rPr>
          <w:rFonts w:cstheme="minorHAnsi"/>
        </w:rPr>
        <w:t>, una richiesta formale di autorizzazione alla Coordinatrice del dottorato, con copia alla propria/al proprio supervisor</w:t>
      </w:r>
      <w:r w:rsidR="00B3749B" w:rsidRPr="004F3F01">
        <w:rPr>
          <w:rFonts w:cstheme="minorHAnsi"/>
        </w:rPr>
        <w:t xml:space="preserve"> </w:t>
      </w:r>
      <w:r w:rsidR="00F43978" w:rsidRPr="004F3F01">
        <w:rPr>
          <w:rFonts w:cstheme="minorHAnsi"/>
        </w:rPr>
        <w:t>(vedere modello 1 in allegato)</w:t>
      </w:r>
      <w:r w:rsidRPr="004F3F01">
        <w:rPr>
          <w:rFonts w:cstheme="minorHAnsi"/>
        </w:rPr>
        <w:t xml:space="preserve">. </w:t>
      </w:r>
    </w:p>
    <w:p w14:paraId="62DD2ADD" w14:textId="77777777" w:rsidR="001A5948" w:rsidRPr="004F3F01" w:rsidRDefault="001A5948" w:rsidP="001A5948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4F3F01">
        <w:rPr>
          <w:rFonts w:cstheme="minorHAnsi"/>
        </w:rPr>
        <w:t>Indicare nella lettera:</w:t>
      </w:r>
    </w:p>
    <w:p w14:paraId="560A32DF" w14:textId="461A6B85" w:rsidR="001C5F0B" w:rsidRPr="001C5F0B" w:rsidRDefault="001C5F0B" w:rsidP="001C5F0B">
      <w:pPr>
        <w:pStyle w:val="ListParagraph"/>
        <w:numPr>
          <w:ilvl w:val="1"/>
          <w:numId w:val="3"/>
        </w:numPr>
        <w:jc w:val="both"/>
        <w:rPr>
          <w:rFonts w:cstheme="minorHAnsi"/>
        </w:rPr>
      </w:pPr>
      <w:r w:rsidRPr="001C5F0B">
        <w:rPr>
          <w:rFonts w:cstheme="minorHAnsi"/>
        </w:rPr>
        <w:t>sede legale dell’ente ospitante</w:t>
      </w:r>
      <w:r>
        <w:rPr>
          <w:rFonts w:cstheme="minorHAnsi"/>
        </w:rPr>
        <w:t>;</w:t>
      </w:r>
    </w:p>
    <w:p w14:paraId="604E71EC" w14:textId="6C1CE442" w:rsidR="001C5F0B" w:rsidRPr="001C5F0B" w:rsidRDefault="001C5F0B" w:rsidP="001C5F0B">
      <w:pPr>
        <w:pStyle w:val="ListParagraph"/>
        <w:numPr>
          <w:ilvl w:val="1"/>
          <w:numId w:val="3"/>
        </w:numPr>
        <w:jc w:val="both"/>
        <w:rPr>
          <w:rFonts w:cstheme="minorHAnsi"/>
        </w:rPr>
      </w:pPr>
      <w:r w:rsidRPr="001C5F0B">
        <w:rPr>
          <w:rFonts w:cstheme="minorHAnsi"/>
        </w:rPr>
        <w:t>sede operativa dell’ente ospitante</w:t>
      </w:r>
      <w:r>
        <w:rPr>
          <w:rFonts w:cstheme="minorHAnsi"/>
        </w:rPr>
        <w:t>;</w:t>
      </w:r>
    </w:p>
    <w:p w14:paraId="3C754D91" w14:textId="6E26DAE1" w:rsidR="001C5F0B" w:rsidRPr="001C5F0B" w:rsidRDefault="001C5F0B" w:rsidP="001C5F0B">
      <w:pPr>
        <w:pStyle w:val="ListParagraph"/>
        <w:numPr>
          <w:ilvl w:val="1"/>
          <w:numId w:val="3"/>
        </w:numPr>
        <w:jc w:val="both"/>
        <w:rPr>
          <w:rFonts w:cstheme="minorHAnsi"/>
        </w:rPr>
      </w:pPr>
      <w:r w:rsidRPr="001C5F0B">
        <w:rPr>
          <w:rFonts w:cstheme="minorHAnsi"/>
        </w:rPr>
        <w:t>breve descrizione dell’attività di ricerca da svolgersi</w:t>
      </w:r>
      <w:r>
        <w:rPr>
          <w:rFonts w:cstheme="minorHAnsi"/>
        </w:rPr>
        <w:t>;</w:t>
      </w:r>
    </w:p>
    <w:p w14:paraId="7B2D7D8D" w14:textId="2A9F4D27" w:rsidR="001C5F0B" w:rsidRPr="001C5F0B" w:rsidRDefault="001C5F0B" w:rsidP="001C5F0B">
      <w:pPr>
        <w:pStyle w:val="ListParagraph"/>
        <w:numPr>
          <w:ilvl w:val="1"/>
          <w:numId w:val="3"/>
        </w:numPr>
        <w:jc w:val="both"/>
        <w:rPr>
          <w:rFonts w:cstheme="minorHAnsi"/>
        </w:rPr>
      </w:pPr>
      <w:r w:rsidRPr="001C5F0B">
        <w:rPr>
          <w:rFonts w:cstheme="minorHAnsi"/>
        </w:rPr>
        <w:t>durata in mesi</w:t>
      </w:r>
      <w:r>
        <w:rPr>
          <w:rFonts w:cstheme="minorHAnsi"/>
        </w:rPr>
        <w:t>;</w:t>
      </w:r>
    </w:p>
    <w:p w14:paraId="1B368E2D" w14:textId="12424745" w:rsidR="001C5F0B" w:rsidRPr="001C5F0B" w:rsidRDefault="001C5F0B" w:rsidP="001C5F0B">
      <w:pPr>
        <w:pStyle w:val="ListParagraph"/>
        <w:numPr>
          <w:ilvl w:val="1"/>
          <w:numId w:val="3"/>
        </w:numPr>
        <w:jc w:val="both"/>
        <w:rPr>
          <w:rFonts w:cstheme="minorHAnsi"/>
        </w:rPr>
      </w:pPr>
      <w:r w:rsidRPr="001C5F0B">
        <w:rPr>
          <w:rFonts w:cstheme="minorHAnsi"/>
        </w:rPr>
        <w:t>data inizio</w:t>
      </w:r>
      <w:r>
        <w:rPr>
          <w:rFonts w:cstheme="minorHAnsi"/>
        </w:rPr>
        <w:t>;</w:t>
      </w:r>
    </w:p>
    <w:p w14:paraId="16F902E2" w14:textId="3DDDDD6E" w:rsidR="001C5F0B" w:rsidRPr="001C5F0B" w:rsidRDefault="001C5F0B" w:rsidP="001C5F0B">
      <w:pPr>
        <w:pStyle w:val="ListParagraph"/>
        <w:numPr>
          <w:ilvl w:val="1"/>
          <w:numId w:val="3"/>
        </w:numPr>
        <w:jc w:val="both"/>
        <w:rPr>
          <w:rFonts w:cstheme="minorHAnsi"/>
        </w:rPr>
      </w:pPr>
      <w:r w:rsidRPr="001C5F0B">
        <w:rPr>
          <w:rFonts w:cstheme="minorHAnsi"/>
        </w:rPr>
        <w:t>data fine</w:t>
      </w:r>
      <w:r>
        <w:rPr>
          <w:rFonts w:cstheme="minorHAnsi"/>
        </w:rPr>
        <w:t>;</w:t>
      </w:r>
    </w:p>
    <w:p w14:paraId="69F043DC" w14:textId="2351AF82" w:rsidR="001C5F0B" w:rsidRPr="001C5F0B" w:rsidRDefault="001C5F0B" w:rsidP="001C5F0B">
      <w:pPr>
        <w:pStyle w:val="ListParagraph"/>
        <w:numPr>
          <w:ilvl w:val="1"/>
          <w:numId w:val="3"/>
        </w:numPr>
        <w:jc w:val="both"/>
        <w:rPr>
          <w:rFonts w:cstheme="minorHAnsi"/>
        </w:rPr>
      </w:pPr>
      <w:r w:rsidRPr="001C5F0B">
        <w:rPr>
          <w:rFonts w:cstheme="minorHAnsi"/>
        </w:rPr>
        <w:t>docente referente</w:t>
      </w:r>
      <w:r>
        <w:rPr>
          <w:rFonts w:cstheme="minorHAnsi"/>
        </w:rPr>
        <w:t>;</w:t>
      </w:r>
    </w:p>
    <w:p w14:paraId="41682BC2" w14:textId="20551157" w:rsidR="001C5F0B" w:rsidRDefault="001C5F0B" w:rsidP="001C5F0B">
      <w:pPr>
        <w:pStyle w:val="ListParagraph"/>
        <w:numPr>
          <w:ilvl w:val="1"/>
          <w:numId w:val="3"/>
        </w:numPr>
        <w:jc w:val="both"/>
        <w:rPr>
          <w:rFonts w:cstheme="minorHAnsi"/>
        </w:rPr>
      </w:pPr>
      <w:r w:rsidRPr="001C5F0B">
        <w:rPr>
          <w:rFonts w:cstheme="minorHAnsi"/>
        </w:rPr>
        <w:t>fondi richiesti per la copertura della maggiorazione di borsa</w:t>
      </w:r>
      <w:r w:rsidR="00651F72">
        <w:rPr>
          <w:rFonts w:cstheme="minorHAnsi"/>
        </w:rPr>
        <w:t>;</w:t>
      </w:r>
      <w:r w:rsidRPr="001C5F0B">
        <w:rPr>
          <w:rFonts w:cstheme="minorHAnsi"/>
        </w:rPr>
        <w:t xml:space="preserve"> </w:t>
      </w:r>
    </w:p>
    <w:p w14:paraId="66EBEFF5" w14:textId="28E67A63" w:rsidR="00651F72" w:rsidRPr="001C5F0B" w:rsidRDefault="00651F72" w:rsidP="001C5F0B">
      <w:pPr>
        <w:pStyle w:val="ListParagraph"/>
        <w:numPr>
          <w:ilvl w:val="1"/>
          <w:numId w:val="3"/>
        </w:numPr>
        <w:jc w:val="both"/>
        <w:rPr>
          <w:rFonts w:cstheme="minorHAnsi"/>
        </w:rPr>
      </w:pPr>
      <w:r w:rsidRPr="00651F72">
        <w:rPr>
          <w:rFonts w:cstheme="minorHAnsi"/>
        </w:rPr>
        <w:t>Ove applicabile, Tipologia di programma di mobilità estero (es. periodo estero previsto da Borsa PNRR, Programma Erasmus +, Programma Marco Polo, periodo estero previsto da Borsa RER, etc.)</w:t>
      </w:r>
      <w:r>
        <w:rPr>
          <w:rFonts w:cstheme="minorHAnsi"/>
        </w:rPr>
        <w:t>.</w:t>
      </w:r>
    </w:p>
    <w:p w14:paraId="672C2C36" w14:textId="77777777" w:rsidR="00F43978" w:rsidRPr="004F3F01" w:rsidRDefault="00F43978" w:rsidP="00F43978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4F3F01">
        <w:rPr>
          <w:rFonts w:cstheme="minorHAnsi"/>
        </w:rPr>
        <w:t>Allegare la lettera di invito dell’Università o Ente di Ricerca all’estero.</w:t>
      </w:r>
    </w:p>
    <w:p w14:paraId="02C84B18" w14:textId="77777777" w:rsidR="004335C7" w:rsidRPr="004F3F01" w:rsidRDefault="00F43978" w:rsidP="00F43978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4F3F01">
        <w:rPr>
          <w:rFonts w:cstheme="minorHAnsi"/>
        </w:rPr>
        <w:t>Se è prevista una seduta del Collegio dove si possa discutere in tempo utile la richiesta di autorizzazione, la richiesta s</w:t>
      </w:r>
      <w:r w:rsidR="004335C7" w:rsidRPr="004F3F01">
        <w:rPr>
          <w:rFonts w:cstheme="minorHAnsi"/>
        </w:rPr>
        <w:t xml:space="preserve">arà inclusa nel verbale del </w:t>
      </w:r>
      <w:r w:rsidRPr="004F3F01">
        <w:rPr>
          <w:rFonts w:cstheme="minorHAnsi"/>
        </w:rPr>
        <w:t>Collegio</w:t>
      </w:r>
      <w:r w:rsidR="004335C7" w:rsidRPr="004F3F01">
        <w:rPr>
          <w:rFonts w:cstheme="minorHAnsi"/>
        </w:rPr>
        <w:t>.</w:t>
      </w:r>
    </w:p>
    <w:p w14:paraId="24A8F819" w14:textId="6E703087" w:rsidR="00F43978" w:rsidRPr="004F3F01" w:rsidRDefault="00F43978" w:rsidP="00F43978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4F3F01">
        <w:rPr>
          <w:rFonts w:cstheme="minorHAnsi"/>
        </w:rPr>
        <w:t xml:space="preserve"> l* dottorand* </w:t>
      </w:r>
      <w:r w:rsidR="004335C7" w:rsidRPr="004F3F01">
        <w:rPr>
          <w:rFonts w:cstheme="minorHAnsi"/>
        </w:rPr>
        <w:t>dovranno fare richiesta di</w:t>
      </w:r>
      <w:r w:rsidRPr="004F3F01">
        <w:rPr>
          <w:rFonts w:cstheme="minorHAnsi"/>
        </w:rPr>
        <w:t xml:space="preserve"> un </w:t>
      </w:r>
      <w:r w:rsidRPr="004F3F01">
        <w:rPr>
          <w:rFonts w:cstheme="minorHAnsi"/>
          <w:highlight w:val="yellow"/>
        </w:rPr>
        <w:t>estratto del verbale</w:t>
      </w:r>
      <w:r w:rsidRPr="004F3F01">
        <w:rPr>
          <w:rFonts w:cstheme="minorHAnsi"/>
        </w:rPr>
        <w:t>.</w:t>
      </w:r>
    </w:p>
    <w:p w14:paraId="0142A0D1" w14:textId="1E80E191" w:rsidR="00F43978" w:rsidRPr="004F3F01" w:rsidRDefault="00F43978" w:rsidP="00F43978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4F3F01">
        <w:rPr>
          <w:rFonts w:cstheme="minorHAnsi"/>
        </w:rPr>
        <w:t xml:space="preserve">In caso </w:t>
      </w:r>
      <w:r w:rsidR="004335C7" w:rsidRPr="004F3F01">
        <w:rPr>
          <w:rFonts w:cstheme="minorHAnsi"/>
        </w:rPr>
        <w:t>non ci sia un Collegio programmato in tempi utili,</w:t>
      </w:r>
      <w:r w:rsidRPr="004F3F01">
        <w:rPr>
          <w:rFonts w:cstheme="minorHAnsi"/>
        </w:rPr>
        <w:t xml:space="preserve"> </w:t>
      </w:r>
      <w:r w:rsidR="004335C7" w:rsidRPr="004F3F01">
        <w:rPr>
          <w:rFonts w:cstheme="minorHAnsi"/>
        </w:rPr>
        <w:t>si dovrà richiedere alla</w:t>
      </w:r>
      <w:r w:rsidRPr="004F3F01">
        <w:rPr>
          <w:rFonts w:cstheme="minorHAnsi"/>
        </w:rPr>
        <w:t xml:space="preserve"> Coordinatrice </w:t>
      </w:r>
      <w:r w:rsidR="004335C7" w:rsidRPr="004F3F01">
        <w:rPr>
          <w:rFonts w:cstheme="minorHAnsi"/>
        </w:rPr>
        <w:t xml:space="preserve">l’emissione di </w:t>
      </w:r>
      <w:r w:rsidRPr="004F3F01">
        <w:rPr>
          <w:rFonts w:cstheme="minorHAnsi"/>
        </w:rPr>
        <w:t xml:space="preserve">un </w:t>
      </w:r>
      <w:r w:rsidRPr="004F3F01">
        <w:rPr>
          <w:rFonts w:cstheme="minorHAnsi"/>
          <w:highlight w:val="yellow"/>
        </w:rPr>
        <w:t xml:space="preserve">decreto </w:t>
      </w:r>
      <w:r w:rsidR="004335C7" w:rsidRPr="004F3F01">
        <w:rPr>
          <w:rFonts w:cstheme="minorHAnsi"/>
          <w:highlight w:val="yellow"/>
        </w:rPr>
        <w:t>d’urgenza</w:t>
      </w:r>
      <w:r w:rsidR="00357551">
        <w:rPr>
          <w:rFonts w:cstheme="minorHAnsi"/>
        </w:rPr>
        <w:t>, da ratificare alla prima seduta utile del Collegio,</w:t>
      </w:r>
      <w:r w:rsidRPr="004F3F01">
        <w:rPr>
          <w:rFonts w:cstheme="minorHAnsi"/>
        </w:rPr>
        <w:t xml:space="preserve"> che sarà inviato all* dottorand* con copia alla/al Supervisor. </w:t>
      </w:r>
    </w:p>
    <w:p w14:paraId="0A22E92E" w14:textId="6D4E3B34" w:rsidR="005C4F23" w:rsidRPr="0087657A" w:rsidRDefault="00A75847" w:rsidP="0087657A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 xml:space="preserve">Per </w:t>
      </w:r>
      <w:r w:rsidR="005C4F23" w:rsidRPr="004F3F01">
        <w:rPr>
          <w:rFonts w:cstheme="minorHAnsi"/>
        </w:rPr>
        <w:t xml:space="preserve"> attinger</w:t>
      </w:r>
      <w:r>
        <w:rPr>
          <w:rFonts w:cstheme="minorHAnsi"/>
        </w:rPr>
        <w:t>e</w:t>
      </w:r>
      <w:r w:rsidR="005C4F23" w:rsidRPr="004F3F01">
        <w:rPr>
          <w:rFonts w:cstheme="minorHAnsi"/>
        </w:rPr>
        <w:t xml:space="preserve"> alla maggiorazione della borsa, </w:t>
      </w:r>
      <w:r>
        <w:rPr>
          <w:rFonts w:cstheme="minorHAnsi"/>
        </w:rPr>
        <w:t xml:space="preserve">il dottorand* dovrà </w:t>
      </w:r>
      <w:r w:rsidR="005C4F23" w:rsidRPr="004F3F01">
        <w:rPr>
          <w:rFonts w:cstheme="minorHAnsi"/>
        </w:rPr>
        <w:t xml:space="preserve">fare richiesta agli uffici </w:t>
      </w:r>
      <w:r w:rsidR="00C77AEB" w:rsidRPr="004F3F01">
        <w:rPr>
          <w:rFonts w:cstheme="minorHAnsi"/>
          <w:color w:val="FF0000"/>
          <w:highlight w:val="yellow"/>
        </w:rPr>
        <w:t>PRIMA DELLA PARTENZA</w:t>
      </w:r>
      <w:r w:rsidR="00C77AEB" w:rsidRPr="004F3F01">
        <w:rPr>
          <w:rFonts w:cstheme="minorHAnsi"/>
        </w:rPr>
        <w:t xml:space="preserve"> </w:t>
      </w:r>
      <w:r w:rsidR="005C4F23" w:rsidRPr="004F3F01">
        <w:rPr>
          <w:rFonts w:cstheme="minorHAnsi"/>
        </w:rPr>
        <w:t>seguendo le indicazioni riportate nella sezione apposita dell’intranet:</w:t>
      </w:r>
      <w:r w:rsidR="0087657A">
        <w:rPr>
          <w:rFonts w:cstheme="minorHAnsi"/>
        </w:rPr>
        <w:t xml:space="preserve"> </w:t>
      </w:r>
      <w:hyperlink r:id="rId14" w:history="1">
        <w:r w:rsidR="00651F72" w:rsidRPr="00DC4466">
          <w:rPr>
            <w:rStyle w:val="Hyperlink"/>
          </w:rPr>
          <w:t>https://intranet.unibo.it/ricerca/Pagine/DottorandiAdempimentiSoggiornoEstero.aspx</w:t>
        </w:r>
      </w:hyperlink>
      <w:r w:rsidR="00651F72">
        <w:t>.</w:t>
      </w:r>
      <w:r w:rsidR="0087657A">
        <w:rPr>
          <w:rFonts w:cstheme="minorHAnsi"/>
        </w:rPr>
        <w:t xml:space="preserve">, </w:t>
      </w:r>
      <w:r w:rsidR="007B71D5" w:rsidRPr="0087657A">
        <w:rPr>
          <w:rFonts w:cstheme="minorHAnsi"/>
        </w:rPr>
        <w:t>indica</w:t>
      </w:r>
      <w:r w:rsidRPr="0087657A">
        <w:rPr>
          <w:rFonts w:cstheme="minorHAnsi"/>
        </w:rPr>
        <w:t>ndo</w:t>
      </w:r>
      <w:r w:rsidR="007B71D5" w:rsidRPr="0087657A">
        <w:rPr>
          <w:rFonts w:cstheme="minorHAnsi"/>
        </w:rPr>
        <w:t xml:space="preserve"> la seduta del Collegio o il decreto con cui il periodo all’estero</w:t>
      </w:r>
      <w:r w:rsidRPr="0087657A">
        <w:rPr>
          <w:rFonts w:cstheme="minorHAnsi"/>
        </w:rPr>
        <w:t xml:space="preserve"> (e la relativa copertura finanziaria per la maggiorazione di borsa)</w:t>
      </w:r>
      <w:r w:rsidR="007B71D5" w:rsidRPr="0087657A">
        <w:rPr>
          <w:rFonts w:cstheme="minorHAnsi"/>
        </w:rPr>
        <w:t xml:space="preserve"> è stato approvato.</w:t>
      </w:r>
    </w:p>
    <w:p w14:paraId="56B86E8C" w14:textId="7F2E182B" w:rsidR="00B866E3" w:rsidRPr="004F3F01" w:rsidRDefault="00F43978" w:rsidP="009C3905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commentRangeStart w:id="3"/>
      <w:r w:rsidRPr="004F3F01">
        <w:rPr>
          <w:rFonts w:cstheme="minorHAnsi"/>
        </w:rPr>
        <w:t xml:space="preserve">Una volta ricevuto l’estratto del verbale o il decreto, </w:t>
      </w:r>
      <w:r w:rsidR="00B866E3" w:rsidRPr="004F3F01">
        <w:rPr>
          <w:rFonts w:cstheme="minorHAnsi"/>
        </w:rPr>
        <w:t xml:space="preserve">l* dottorand* dovrà fare la richiesta di missione su missione web </w:t>
      </w:r>
      <w:r w:rsidR="00B866E3" w:rsidRPr="004F3F01">
        <w:rPr>
          <w:rFonts w:cstheme="minorHAnsi"/>
          <w:color w:val="FF0000"/>
          <w:highlight w:val="yellow"/>
        </w:rPr>
        <w:t>PRIMA DELLA PARTENZA</w:t>
      </w:r>
      <w:r w:rsidR="00B866E3" w:rsidRPr="004F3F01">
        <w:rPr>
          <w:rFonts w:cstheme="minorHAnsi"/>
        </w:rPr>
        <w:t xml:space="preserve">: </w:t>
      </w:r>
      <w:hyperlink r:id="rId15" w:history="1">
        <w:r w:rsidR="00B866E3" w:rsidRPr="004F3F01">
          <w:rPr>
            <w:rStyle w:val="Hyperlink"/>
            <w:rFonts w:cstheme="minorHAnsi"/>
          </w:rPr>
          <w:t>https://unibo.u-web.cineca.it/appautmis/listaautmis</w:t>
        </w:r>
      </w:hyperlink>
      <w:commentRangeEnd w:id="3"/>
      <w:r w:rsidR="00A75847">
        <w:rPr>
          <w:rStyle w:val="CommentReference"/>
        </w:rPr>
        <w:commentReference w:id="3"/>
      </w:r>
    </w:p>
    <w:p w14:paraId="211B7F1F" w14:textId="77777777" w:rsidR="00F43978" w:rsidRPr="004F3F01" w:rsidRDefault="00F43978" w:rsidP="00F43978">
      <w:pPr>
        <w:jc w:val="both"/>
        <w:rPr>
          <w:rFonts w:cstheme="minorHAnsi"/>
        </w:rPr>
      </w:pPr>
    </w:p>
    <w:p w14:paraId="132CED50" w14:textId="50C69F87" w:rsidR="00F43978" w:rsidRPr="004F3F01" w:rsidRDefault="00F43978" w:rsidP="004F3F01">
      <w:pPr>
        <w:pStyle w:val="Heading2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</w:pPr>
      <w:bookmarkStart w:id="4" w:name="_Toc155719146"/>
      <w:r w:rsidRPr="004F3F0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  <w:t>B.2. Trasferte durante il periodo all’estero</w:t>
      </w:r>
      <w:bookmarkEnd w:id="4"/>
    </w:p>
    <w:p w14:paraId="3D98D920" w14:textId="2C3A470B" w:rsidR="00F43978" w:rsidRPr="004F3F01" w:rsidRDefault="00F43978" w:rsidP="00F43978">
      <w:pPr>
        <w:jc w:val="both"/>
        <w:rPr>
          <w:rFonts w:cstheme="minorHAnsi"/>
        </w:rPr>
      </w:pPr>
      <w:r w:rsidRPr="004F3F01">
        <w:rPr>
          <w:rFonts w:cstheme="minorHAnsi"/>
        </w:rPr>
        <w:t xml:space="preserve">Durante il periodo all’estero si possono svolgere delle trasferte. Anche in questo caso è necessario </w:t>
      </w:r>
      <w:r w:rsidR="007B71D5" w:rsidRPr="004F3F01">
        <w:rPr>
          <w:rFonts w:cstheme="minorHAnsi"/>
        </w:rPr>
        <w:t>richiedere l’</w:t>
      </w:r>
      <w:r w:rsidRPr="004F3F01">
        <w:rPr>
          <w:rFonts w:cstheme="minorHAnsi"/>
        </w:rPr>
        <w:t xml:space="preserve">autorizzazione del Collegio o il Decreto </w:t>
      </w:r>
      <w:r w:rsidR="007B71D5" w:rsidRPr="004F3F01">
        <w:rPr>
          <w:rFonts w:cstheme="minorHAnsi"/>
        </w:rPr>
        <w:t>d’urgenza a</w:t>
      </w:r>
      <w:r w:rsidRPr="004F3F01">
        <w:rPr>
          <w:rFonts w:cstheme="minorHAnsi"/>
        </w:rPr>
        <w:t xml:space="preserve">lla Coordinatrice. </w:t>
      </w:r>
      <w:r w:rsidR="004B32BB" w:rsidRPr="004F3F01">
        <w:rPr>
          <w:rFonts w:cstheme="minorHAnsi"/>
        </w:rPr>
        <w:t xml:space="preserve">È </w:t>
      </w:r>
      <w:r w:rsidR="004B32BB" w:rsidRPr="004F3F01">
        <w:rPr>
          <w:rFonts w:cstheme="minorHAnsi"/>
        </w:rPr>
        <w:lastRenderedPageBreak/>
        <w:t xml:space="preserve">anche possibile chiedere un’autorizzazione di trasferta per rientrare temporalmente a Bologna per partecipare a Corsi, Congressi, ecc.  </w:t>
      </w:r>
    </w:p>
    <w:p w14:paraId="2BCE69E8" w14:textId="77777777" w:rsidR="00F43978" w:rsidRPr="004F3F01" w:rsidRDefault="00F43978" w:rsidP="00F43978">
      <w:pPr>
        <w:jc w:val="both"/>
        <w:rPr>
          <w:rFonts w:cstheme="minorHAnsi"/>
        </w:rPr>
      </w:pPr>
      <w:r w:rsidRPr="004F3F01">
        <w:rPr>
          <w:rFonts w:cstheme="minorHAnsi"/>
        </w:rPr>
        <w:t>Si deve fare la richiesta di autorizzazione</w:t>
      </w:r>
      <w:r w:rsidR="004B32BB" w:rsidRPr="004F3F01">
        <w:rPr>
          <w:rFonts w:cstheme="minorHAnsi"/>
        </w:rPr>
        <w:t xml:space="preserve"> come indicato nella sezione A, aggiungendo alla</w:t>
      </w:r>
      <w:r w:rsidRPr="004F3F01">
        <w:rPr>
          <w:rFonts w:cstheme="minorHAnsi"/>
        </w:rPr>
        <w:t xml:space="preserve"> lettera </w:t>
      </w:r>
      <w:r w:rsidR="004B32BB" w:rsidRPr="004F3F01">
        <w:rPr>
          <w:rFonts w:cstheme="minorHAnsi"/>
        </w:rPr>
        <w:t xml:space="preserve">che </w:t>
      </w:r>
      <w:r w:rsidRPr="004F3F01">
        <w:rPr>
          <w:rFonts w:cstheme="minorHAnsi"/>
        </w:rPr>
        <w:t>si sta svolgendo il periodo all’estero</w:t>
      </w:r>
      <w:r w:rsidR="004B32BB" w:rsidRPr="004F3F01">
        <w:rPr>
          <w:rFonts w:cstheme="minorHAnsi"/>
        </w:rPr>
        <w:t>, indicando il luogo (Università o Ente di Ricerca, Città e Paese)</w:t>
      </w:r>
      <w:r w:rsidRPr="004F3F01">
        <w:rPr>
          <w:rFonts w:cstheme="minorHAnsi"/>
        </w:rPr>
        <w:t xml:space="preserve"> e la seduta o decreto con cui questo è stato </w:t>
      </w:r>
      <w:r w:rsidR="004B32BB" w:rsidRPr="004F3F01">
        <w:rPr>
          <w:rFonts w:cstheme="minorHAnsi"/>
        </w:rPr>
        <w:t xml:space="preserve">approvato. </w:t>
      </w:r>
    </w:p>
    <w:p w14:paraId="503787C3" w14:textId="12262EFE" w:rsidR="00DA1D73" w:rsidRPr="004F3F01" w:rsidRDefault="00DA1D73" w:rsidP="00F43978">
      <w:pPr>
        <w:jc w:val="both"/>
        <w:rPr>
          <w:rFonts w:cstheme="minorHAnsi"/>
        </w:rPr>
      </w:pPr>
      <w:r w:rsidRPr="004F3F01">
        <w:rPr>
          <w:rFonts w:cstheme="minorHAnsi"/>
        </w:rPr>
        <w:t xml:space="preserve">Sarà necessario inserire una </w:t>
      </w:r>
      <w:r w:rsidR="001831A8" w:rsidRPr="004F3F01">
        <w:rPr>
          <w:rFonts w:cstheme="minorHAnsi"/>
          <w:b/>
          <w:bCs/>
          <w:highlight w:val="yellow"/>
        </w:rPr>
        <w:t>sospensione</w:t>
      </w:r>
      <w:r w:rsidRPr="004F3F01">
        <w:rPr>
          <w:rFonts w:cstheme="minorHAnsi"/>
        </w:rPr>
        <w:t xml:space="preserve"> </w:t>
      </w:r>
      <w:r w:rsidR="001831A8" w:rsidRPr="004F3F01">
        <w:rPr>
          <w:rFonts w:cstheme="minorHAnsi"/>
        </w:rPr>
        <w:t xml:space="preserve">del soggiorno all’estero e inserire nuova richiesta di trasferta su </w:t>
      </w:r>
      <w:r w:rsidR="001831A8" w:rsidRPr="004F3F01">
        <w:rPr>
          <w:rFonts w:cstheme="minorHAnsi"/>
          <w:b/>
          <w:bCs/>
        </w:rPr>
        <w:t>U-WEB MISSIONI</w:t>
      </w:r>
      <w:r w:rsidR="001831A8" w:rsidRPr="004F3F01">
        <w:rPr>
          <w:rFonts w:cstheme="minorHAnsi"/>
        </w:rPr>
        <w:t>.</w:t>
      </w:r>
    </w:p>
    <w:p w14:paraId="28C1B57C" w14:textId="77777777" w:rsidR="000652FD" w:rsidRPr="004F3F01" w:rsidRDefault="004B32BB" w:rsidP="000652FD">
      <w:pPr>
        <w:jc w:val="both"/>
        <w:rPr>
          <w:rFonts w:cstheme="minorHAnsi"/>
        </w:rPr>
      </w:pPr>
      <w:r w:rsidRPr="004F3F01">
        <w:rPr>
          <w:rFonts w:cstheme="minorHAnsi"/>
        </w:rPr>
        <w:t xml:space="preserve">Per dubbi su come compilare la richiesta di missione web in questo caso, chiedere a Stefania </w:t>
      </w:r>
      <w:commentRangeStart w:id="5"/>
      <w:r w:rsidRPr="004F3F01">
        <w:rPr>
          <w:rFonts w:cstheme="minorHAnsi"/>
        </w:rPr>
        <w:t>Noto</w:t>
      </w:r>
      <w:commentRangeEnd w:id="5"/>
      <w:r w:rsidR="00E17F7A">
        <w:rPr>
          <w:rStyle w:val="CommentReference"/>
        </w:rPr>
        <w:commentReference w:id="5"/>
      </w:r>
      <w:r w:rsidRPr="004F3F01">
        <w:rPr>
          <w:rFonts w:cstheme="minorHAnsi"/>
        </w:rPr>
        <w:t xml:space="preserve">. </w:t>
      </w:r>
    </w:p>
    <w:p w14:paraId="2A5C2579" w14:textId="77777777" w:rsidR="004B32BB" w:rsidRPr="004F3F01" w:rsidRDefault="004B32BB" w:rsidP="000652FD">
      <w:pPr>
        <w:jc w:val="both"/>
        <w:rPr>
          <w:rFonts w:cstheme="minorHAnsi"/>
        </w:rPr>
      </w:pPr>
    </w:p>
    <w:p w14:paraId="70B23E4D" w14:textId="1E34516D" w:rsidR="00CE2728" w:rsidRPr="004F3F01" w:rsidRDefault="00CE2728" w:rsidP="004F3F01">
      <w:pPr>
        <w:pStyle w:val="Heading2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6" w:name="_Toc155719147"/>
      <w:r w:rsidRPr="004F3F0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  <w:t>B.3. Approvazione delle attività svolte all’estero</w:t>
      </w:r>
      <w:bookmarkEnd w:id="6"/>
    </w:p>
    <w:p w14:paraId="6966CBCE" w14:textId="1A02238C" w:rsidR="00CE2728" w:rsidRPr="004F3F01" w:rsidRDefault="00CE2728" w:rsidP="000652FD">
      <w:pPr>
        <w:jc w:val="both"/>
        <w:rPr>
          <w:rFonts w:cstheme="minorHAnsi"/>
        </w:rPr>
      </w:pPr>
      <w:r w:rsidRPr="004F3F01">
        <w:rPr>
          <w:rFonts w:cstheme="minorHAnsi"/>
        </w:rPr>
        <w:t xml:space="preserve">Una volta rientrati in Italia il Collegio dovrà approvare le attività svolte all’estero, questo è particolarmente importante per ottenere la seconda tranche di alcune delle borse, ad esempio la borsa Erasmus+ e la maggiorazione (tutta se non c’erano le condizioni per un anticipo o la seconda tranche). </w:t>
      </w:r>
    </w:p>
    <w:p w14:paraId="14AD454D" w14:textId="3D59E2A6" w:rsidR="006214E0" w:rsidRPr="004F3F01" w:rsidRDefault="00CE2728" w:rsidP="006214E0">
      <w:pPr>
        <w:jc w:val="both"/>
        <w:rPr>
          <w:rFonts w:cstheme="minorHAnsi"/>
        </w:rPr>
      </w:pPr>
      <w:r w:rsidRPr="004F3F01">
        <w:rPr>
          <w:rFonts w:cstheme="minorHAnsi"/>
        </w:rPr>
        <w:t xml:space="preserve">In questo caso, è necessario inviare una lettera alla Coordinatrice del dottorato, con copia alla propria/al proprio Supervisor, chiedendo la approvazione delle attività svolte all’estero (vedere modello 2 in allegato). In questa lettera si dovranno elencare, in non più di un paragrafo, le principali attività svolte durante il periodo all’estero. Inoltre, si dovrà allegare la lettera del supervisor o responsabile all’estero che certifica la fine del periodo e qualsiasi altro documento che </w:t>
      </w:r>
      <w:r w:rsidR="006214E0" w:rsidRPr="004F3F01">
        <w:rPr>
          <w:rFonts w:cstheme="minorHAnsi"/>
        </w:rPr>
        <w:t xml:space="preserve">certifichi le attività svolte. </w:t>
      </w:r>
    </w:p>
    <w:p w14:paraId="56486021" w14:textId="3E491F79" w:rsidR="006214E0" w:rsidRPr="004F3F01" w:rsidRDefault="006214E0" w:rsidP="006214E0">
      <w:pPr>
        <w:jc w:val="both"/>
        <w:rPr>
          <w:rFonts w:cstheme="minorHAnsi"/>
        </w:rPr>
      </w:pPr>
      <w:r w:rsidRPr="004F3F01">
        <w:rPr>
          <w:rFonts w:cstheme="minorHAnsi"/>
        </w:rPr>
        <w:t xml:space="preserve">Se è prevista una seduta del Collegio dove si possa discutere in tempo utile la richiesta di autorizzazione, la richiesta </w:t>
      </w:r>
      <w:r w:rsidR="00F04BFF" w:rsidRPr="004F3F01">
        <w:rPr>
          <w:rFonts w:cstheme="minorHAnsi"/>
        </w:rPr>
        <w:t>sarà inserita nel verbale del</w:t>
      </w:r>
      <w:r w:rsidRPr="004F3F01">
        <w:rPr>
          <w:rFonts w:cstheme="minorHAnsi"/>
        </w:rPr>
        <w:t xml:space="preserve"> Collegio e dopo l* dottorand* </w:t>
      </w:r>
      <w:r w:rsidR="00F04BFF" w:rsidRPr="004F3F01">
        <w:rPr>
          <w:rFonts w:cstheme="minorHAnsi"/>
        </w:rPr>
        <w:t xml:space="preserve">DOVRA’ </w:t>
      </w:r>
      <w:r w:rsidR="00F05823" w:rsidRPr="004F3F01">
        <w:rPr>
          <w:rFonts w:cstheme="minorHAnsi"/>
        </w:rPr>
        <w:t>RICHIEDERE</w:t>
      </w:r>
      <w:r w:rsidRPr="004F3F01">
        <w:rPr>
          <w:rFonts w:cstheme="minorHAnsi"/>
        </w:rPr>
        <w:t xml:space="preserve"> un estratto del verbale.</w:t>
      </w:r>
      <w:r w:rsidR="00F05823" w:rsidRPr="004F3F01">
        <w:rPr>
          <w:rFonts w:cstheme="minorHAnsi"/>
        </w:rPr>
        <w:t xml:space="preserve"> In caso non sia programmato un Collegio in tempo utile dovrà richiedere alla </w:t>
      </w:r>
      <w:r w:rsidRPr="004F3F01">
        <w:rPr>
          <w:rFonts w:cstheme="minorHAnsi"/>
        </w:rPr>
        <w:t xml:space="preserve"> Coordinatrice un decreto d</w:t>
      </w:r>
      <w:r w:rsidR="00F05823" w:rsidRPr="004F3F01">
        <w:rPr>
          <w:rFonts w:cstheme="minorHAnsi"/>
        </w:rPr>
        <w:t xml:space="preserve">’urgenza </w:t>
      </w:r>
      <w:r w:rsidRPr="004F3F01">
        <w:rPr>
          <w:rFonts w:cstheme="minorHAnsi"/>
        </w:rPr>
        <w:t xml:space="preserve">che sarà inviato all* dottorand* con copia alla/al Supervisor. </w:t>
      </w:r>
    </w:p>
    <w:p w14:paraId="319CC4EE" w14:textId="77777777" w:rsidR="006214E0" w:rsidRPr="004F3F01" w:rsidRDefault="006214E0" w:rsidP="006214E0">
      <w:pPr>
        <w:jc w:val="both"/>
        <w:rPr>
          <w:rFonts w:cstheme="minorHAnsi"/>
        </w:rPr>
      </w:pPr>
    </w:p>
    <w:p w14:paraId="663BAA5C" w14:textId="77777777" w:rsidR="006214E0" w:rsidRPr="004F3F01" w:rsidRDefault="006214E0" w:rsidP="000652FD">
      <w:pPr>
        <w:jc w:val="both"/>
        <w:rPr>
          <w:rFonts w:cstheme="minorHAnsi"/>
        </w:rPr>
      </w:pPr>
    </w:p>
    <w:sectPr w:rsidR="006214E0" w:rsidRPr="004F3F01">
      <w:footerReference w:type="even" r:id="rId20"/>
      <w:footerReference w:type="defaul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Giulia Bacchi Reggiani" w:date="2025-08-07T14:58:00Z" w:initials="GB">
    <w:p w14:paraId="1F0F95C0" w14:textId="77777777" w:rsidR="00DD5288" w:rsidRDefault="00A75847" w:rsidP="00DD5288">
      <w:pPr>
        <w:pStyle w:val="CommentText"/>
      </w:pPr>
      <w:r>
        <w:rPr>
          <w:rStyle w:val="CommentReference"/>
        </w:rPr>
        <w:annotationRef/>
      </w:r>
      <w:r w:rsidR="00DD5288">
        <w:t>Verificare con Dipartimento LILEC se anche mobilità estero venga gestita tramite u-web.</w:t>
      </w:r>
    </w:p>
  </w:comment>
  <w:comment w:id="5" w:author="Giulia Bacchi Reggiani" w:date="2025-08-07T11:05:00Z" w:initials="GB">
    <w:p w14:paraId="5C113811" w14:textId="378F36E8" w:rsidR="00E17F7A" w:rsidRDefault="00E17F7A" w:rsidP="00E17F7A">
      <w:pPr>
        <w:pStyle w:val="CommentText"/>
      </w:pPr>
      <w:r>
        <w:rPr>
          <w:rStyle w:val="CommentReference"/>
        </w:rPr>
        <w:annotationRef/>
      </w:r>
      <w:r>
        <w:t>N.B. per alcune tipologie di borsa l’effettuazione di trasferte durante il periodo estero può comportare conflitti di rendicontazione (es. borse PNRR). Prima di procedere con la richiesta di trasferta in applicativo U-WEB, si invita a contattare gli uffici di AFORM per verificarne la compatibilità.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F0F95C0" w15:done="0"/>
  <w15:commentEx w15:paraId="5C11381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88EB818" w16cex:dateUtc="2025-08-07T12:58:00Z"/>
  <w16cex:commentExtensible w16cex:durableId="688A33A7" w16cex:dateUtc="2025-08-07T09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F0F95C0" w16cid:durableId="088EB818"/>
  <w16cid:commentId w16cid:paraId="5C113811" w16cid:durableId="688A33A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42248" w14:textId="77777777" w:rsidR="00227D8F" w:rsidRDefault="00227D8F" w:rsidP="006214E0">
      <w:r>
        <w:separator/>
      </w:r>
    </w:p>
  </w:endnote>
  <w:endnote w:type="continuationSeparator" w:id="0">
    <w:p w14:paraId="2A54B87B" w14:textId="77777777" w:rsidR="00227D8F" w:rsidRDefault="00227D8F" w:rsidP="00621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72683346"/>
      <w:docPartObj>
        <w:docPartGallery w:val="Page Numbers (Bottom of Page)"/>
        <w:docPartUnique/>
      </w:docPartObj>
    </w:sdtPr>
    <w:sdtContent>
      <w:p w14:paraId="6AB4A4CC" w14:textId="77777777" w:rsidR="006214E0" w:rsidRDefault="006214E0" w:rsidP="00EB06A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F231AD9" w14:textId="77777777" w:rsidR="006214E0" w:rsidRDefault="006214E0" w:rsidP="006214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05553100"/>
      <w:docPartObj>
        <w:docPartGallery w:val="Page Numbers (Bottom of Page)"/>
        <w:docPartUnique/>
      </w:docPartObj>
    </w:sdtPr>
    <w:sdtContent>
      <w:p w14:paraId="0951686B" w14:textId="77777777" w:rsidR="006214E0" w:rsidRDefault="006214E0" w:rsidP="00EB06A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131F8C24" w14:textId="77777777" w:rsidR="006214E0" w:rsidRDefault="006214E0" w:rsidP="006214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53121" w14:textId="77777777" w:rsidR="00227D8F" w:rsidRDefault="00227D8F" w:rsidP="006214E0">
      <w:r>
        <w:separator/>
      </w:r>
    </w:p>
  </w:footnote>
  <w:footnote w:type="continuationSeparator" w:id="0">
    <w:p w14:paraId="373B47F7" w14:textId="77777777" w:rsidR="00227D8F" w:rsidRDefault="00227D8F" w:rsidP="006214E0">
      <w:r>
        <w:continuationSeparator/>
      </w:r>
    </w:p>
  </w:footnote>
  <w:footnote w:id="1">
    <w:p w14:paraId="65612379" w14:textId="75C3B46E" w:rsidR="00945DD1" w:rsidRDefault="00945DD1">
      <w:pPr>
        <w:pStyle w:val="FootnoteText"/>
      </w:pPr>
      <w:r>
        <w:rPr>
          <w:rStyle w:val="FootnoteReference"/>
        </w:rPr>
        <w:footnoteRef/>
      </w:r>
      <w:r>
        <w:t xml:space="preserve"> Per quanto attiene al budget del 10% si rinvia alla pagina intranet per ulteriori informazioni: </w:t>
      </w:r>
      <w:hyperlink r:id="rId1" w:history="1">
        <w:r w:rsidR="006F489D" w:rsidRPr="00F82E32">
          <w:rPr>
            <w:rStyle w:val="Hyperlink"/>
          </w:rPr>
          <w:t>https://intranet.unibo.it/ricerca/Pagine/DottorandiBudget10PerCento.aspx</w:t>
        </w:r>
      </w:hyperlink>
      <w:r w:rsidR="006F489D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72A8F"/>
    <w:multiLevelType w:val="hybridMultilevel"/>
    <w:tmpl w:val="6A3639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45B3B"/>
    <w:multiLevelType w:val="hybridMultilevel"/>
    <w:tmpl w:val="6A36391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A44325"/>
    <w:multiLevelType w:val="hybridMultilevel"/>
    <w:tmpl w:val="6A36391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555E4"/>
    <w:multiLevelType w:val="hybridMultilevel"/>
    <w:tmpl w:val="AD16D07A"/>
    <w:lvl w:ilvl="0" w:tplc="6D2A48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C36064"/>
    <w:multiLevelType w:val="hybridMultilevel"/>
    <w:tmpl w:val="4B405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6009C4"/>
    <w:multiLevelType w:val="hybridMultilevel"/>
    <w:tmpl w:val="C84E11C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083DFD"/>
    <w:multiLevelType w:val="multilevel"/>
    <w:tmpl w:val="BC42D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3639080">
    <w:abstractNumId w:val="2"/>
  </w:num>
  <w:num w:numId="2" w16cid:durableId="989095865">
    <w:abstractNumId w:val="4"/>
  </w:num>
  <w:num w:numId="3" w16cid:durableId="664865610">
    <w:abstractNumId w:val="1"/>
  </w:num>
  <w:num w:numId="4" w16cid:durableId="1903056370">
    <w:abstractNumId w:val="5"/>
  </w:num>
  <w:num w:numId="5" w16cid:durableId="1567254519">
    <w:abstractNumId w:val="0"/>
  </w:num>
  <w:num w:numId="6" w16cid:durableId="998537722">
    <w:abstractNumId w:val="3"/>
  </w:num>
  <w:num w:numId="7" w16cid:durableId="1968774310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iulia Bacchi Reggiani">
    <w15:presenceInfo w15:providerId="AD" w15:userId="S::giulia.bacchi4@unibo.it::7717e368-f9be-4bfe-82ce-869e3e5251f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86B"/>
    <w:rsid w:val="00013B02"/>
    <w:rsid w:val="000147C2"/>
    <w:rsid w:val="000522DB"/>
    <w:rsid w:val="00055D14"/>
    <w:rsid w:val="000652FD"/>
    <w:rsid w:val="000670EA"/>
    <w:rsid w:val="000679F4"/>
    <w:rsid w:val="0009167F"/>
    <w:rsid w:val="000A64E7"/>
    <w:rsid w:val="000B42F6"/>
    <w:rsid w:val="000B7814"/>
    <w:rsid w:val="000D58E3"/>
    <w:rsid w:val="000E02EF"/>
    <w:rsid w:val="000F06A9"/>
    <w:rsid w:val="001217C4"/>
    <w:rsid w:val="00144137"/>
    <w:rsid w:val="0014487D"/>
    <w:rsid w:val="00174872"/>
    <w:rsid w:val="001831A8"/>
    <w:rsid w:val="001A40D2"/>
    <w:rsid w:val="001A5948"/>
    <w:rsid w:val="001C5F0B"/>
    <w:rsid w:val="001E064D"/>
    <w:rsid w:val="002138FB"/>
    <w:rsid w:val="00214CB6"/>
    <w:rsid w:val="00227D8F"/>
    <w:rsid w:val="00244372"/>
    <w:rsid w:val="002510FE"/>
    <w:rsid w:val="002564B0"/>
    <w:rsid w:val="002A2676"/>
    <w:rsid w:val="002B1506"/>
    <w:rsid w:val="002C30CC"/>
    <w:rsid w:val="002E3843"/>
    <w:rsid w:val="002F3A6F"/>
    <w:rsid w:val="0032257A"/>
    <w:rsid w:val="003447CA"/>
    <w:rsid w:val="00354AEC"/>
    <w:rsid w:val="00357551"/>
    <w:rsid w:val="003765A5"/>
    <w:rsid w:val="003A3BA0"/>
    <w:rsid w:val="003A51BE"/>
    <w:rsid w:val="003B746B"/>
    <w:rsid w:val="003C303C"/>
    <w:rsid w:val="003F228B"/>
    <w:rsid w:val="00402ACE"/>
    <w:rsid w:val="004335C7"/>
    <w:rsid w:val="00457423"/>
    <w:rsid w:val="00464877"/>
    <w:rsid w:val="00497A36"/>
    <w:rsid w:val="004A749B"/>
    <w:rsid w:val="004B32BB"/>
    <w:rsid w:val="004C3465"/>
    <w:rsid w:val="004F09C5"/>
    <w:rsid w:val="004F3F01"/>
    <w:rsid w:val="0051736C"/>
    <w:rsid w:val="00544754"/>
    <w:rsid w:val="0055462A"/>
    <w:rsid w:val="00561DDC"/>
    <w:rsid w:val="005842ED"/>
    <w:rsid w:val="005944E8"/>
    <w:rsid w:val="00597D7B"/>
    <w:rsid w:val="005C4F23"/>
    <w:rsid w:val="005D3BED"/>
    <w:rsid w:val="005D7D2D"/>
    <w:rsid w:val="005E7931"/>
    <w:rsid w:val="006214E0"/>
    <w:rsid w:val="006467DA"/>
    <w:rsid w:val="00651F72"/>
    <w:rsid w:val="0066509B"/>
    <w:rsid w:val="00676BD0"/>
    <w:rsid w:val="006A0A78"/>
    <w:rsid w:val="006C72F8"/>
    <w:rsid w:val="006F0B72"/>
    <w:rsid w:val="006F489D"/>
    <w:rsid w:val="007031B0"/>
    <w:rsid w:val="00742343"/>
    <w:rsid w:val="007A63A3"/>
    <w:rsid w:val="007B71D5"/>
    <w:rsid w:val="007D054E"/>
    <w:rsid w:val="007D256E"/>
    <w:rsid w:val="00855D4D"/>
    <w:rsid w:val="0085792A"/>
    <w:rsid w:val="00860E51"/>
    <w:rsid w:val="008615EE"/>
    <w:rsid w:val="00864C09"/>
    <w:rsid w:val="008721F7"/>
    <w:rsid w:val="0087657A"/>
    <w:rsid w:val="00884CCC"/>
    <w:rsid w:val="008A33A1"/>
    <w:rsid w:val="008B207C"/>
    <w:rsid w:val="008C61C0"/>
    <w:rsid w:val="008D00EC"/>
    <w:rsid w:val="009021FC"/>
    <w:rsid w:val="00905576"/>
    <w:rsid w:val="0091385D"/>
    <w:rsid w:val="00945261"/>
    <w:rsid w:val="00945DD1"/>
    <w:rsid w:val="009661E0"/>
    <w:rsid w:val="009A0A4B"/>
    <w:rsid w:val="009A3032"/>
    <w:rsid w:val="009C3905"/>
    <w:rsid w:val="00A75847"/>
    <w:rsid w:val="00AB593B"/>
    <w:rsid w:val="00AC169A"/>
    <w:rsid w:val="00AC1860"/>
    <w:rsid w:val="00AC21A2"/>
    <w:rsid w:val="00AD66D4"/>
    <w:rsid w:val="00AE41DA"/>
    <w:rsid w:val="00AE7543"/>
    <w:rsid w:val="00AF3CB5"/>
    <w:rsid w:val="00B3749B"/>
    <w:rsid w:val="00B44497"/>
    <w:rsid w:val="00B63AB7"/>
    <w:rsid w:val="00B84186"/>
    <w:rsid w:val="00B866E3"/>
    <w:rsid w:val="00BA2701"/>
    <w:rsid w:val="00BA7F50"/>
    <w:rsid w:val="00BD13E3"/>
    <w:rsid w:val="00BF28E4"/>
    <w:rsid w:val="00C32119"/>
    <w:rsid w:val="00C34B8C"/>
    <w:rsid w:val="00C65BAC"/>
    <w:rsid w:val="00C7272A"/>
    <w:rsid w:val="00C77AEB"/>
    <w:rsid w:val="00C85924"/>
    <w:rsid w:val="00C92F47"/>
    <w:rsid w:val="00CD0D11"/>
    <w:rsid w:val="00CD5C8E"/>
    <w:rsid w:val="00CE2728"/>
    <w:rsid w:val="00CF3671"/>
    <w:rsid w:val="00D15E11"/>
    <w:rsid w:val="00D362F7"/>
    <w:rsid w:val="00D40214"/>
    <w:rsid w:val="00D5456E"/>
    <w:rsid w:val="00D619C5"/>
    <w:rsid w:val="00D657F0"/>
    <w:rsid w:val="00D776F3"/>
    <w:rsid w:val="00DA1D73"/>
    <w:rsid w:val="00DC3476"/>
    <w:rsid w:val="00DC4466"/>
    <w:rsid w:val="00DD5288"/>
    <w:rsid w:val="00E17F7A"/>
    <w:rsid w:val="00E374CF"/>
    <w:rsid w:val="00E456D1"/>
    <w:rsid w:val="00E732ED"/>
    <w:rsid w:val="00EA166E"/>
    <w:rsid w:val="00ED31AD"/>
    <w:rsid w:val="00F04BFF"/>
    <w:rsid w:val="00F054D6"/>
    <w:rsid w:val="00F05823"/>
    <w:rsid w:val="00F23C01"/>
    <w:rsid w:val="00F35C81"/>
    <w:rsid w:val="00F43978"/>
    <w:rsid w:val="00F638EA"/>
    <w:rsid w:val="00FD02B0"/>
    <w:rsid w:val="00FF447C"/>
    <w:rsid w:val="00FF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F7FDE"/>
  <w15:chartTrackingRefBased/>
  <w15:docId w15:val="{49DD66EB-2CCE-AC4E-8A18-5728AF7B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06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14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3C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56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6D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14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14E0"/>
  </w:style>
  <w:style w:type="paragraph" w:styleId="Footer">
    <w:name w:val="footer"/>
    <w:basedOn w:val="Normal"/>
    <w:link w:val="FooterChar"/>
    <w:uiPriority w:val="99"/>
    <w:unhideWhenUsed/>
    <w:rsid w:val="006214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14E0"/>
  </w:style>
  <w:style w:type="character" w:styleId="PageNumber">
    <w:name w:val="page number"/>
    <w:basedOn w:val="DefaultParagraphFont"/>
    <w:uiPriority w:val="99"/>
    <w:semiHidden/>
    <w:unhideWhenUsed/>
    <w:rsid w:val="006214E0"/>
  </w:style>
  <w:style w:type="character" w:customStyle="1" w:styleId="Heading2Char">
    <w:name w:val="Heading 2 Char"/>
    <w:basedOn w:val="DefaultParagraphFont"/>
    <w:link w:val="Heading2"/>
    <w:uiPriority w:val="9"/>
    <w:rsid w:val="006214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6214E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214E0"/>
    <w:pPr>
      <w:spacing w:after="100"/>
      <w:ind w:left="240"/>
    </w:pPr>
  </w:style>
  <w:style w:type="character" w:styleId="CommentReference">
    <w:name w:val="annotation reference"/>
    <w:basedOn w:val="DefaultParagraphFont"/>
    <w:uiPriority w:val="99"/>
    <w:semiHidden/>
    <w:unhideWhenUsed/>
    <w:rsid w:val="005D7D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7D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7D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7D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7D2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732ED"/>
  </w:style>
  <w:style w:type="character" w:styleId="FollowedHyperlink">
    <w:name w:val="FollowedHyperlink"/>
    <w:basedOn w:val="DefaultParagraphFont"/>
    <w:uiPriority w:val="99"/>
    <w:semiHidden/>
    <w:unhideWhenUsed/>
    <w:rsid w:val="007D054E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F06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45DD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5DD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45D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6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eneo.unibo.it/regolamento-delle-missioni-mobilita-intra-ateneo-e-trasferte" TargetMode="External"/><Relationship Id="rId13" Type="http://schemas.openxmlformats.org/officeDocument/2006/relationships/hyperlink" Target="https://intranet.unibo.it/RisorseUmane/Web1/Pagine/ProgrammaMarcoPolo.aspx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intranet.unibo.it/ricerca/Pagine/DottorandiAdempimentiSoggiornoEstero.aspx" TargetMode="Externa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comments" Target="comments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ngue.unibo.it/it/dipartimento/servizi-tecnici-e-amministrativi/servizi-amministrativi/missioni-trasferte-mobilita-intra-ateneo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unibo.u-web.cineca.it/appautmis/listaautmis" TargetMode="External"/><Relationship Id="rId23" Type="http://schemas.microsoft.com/office/2011/relationships/people" Target="people.xml"/><Relationship Id="rId10" Type="http://schemas.openxmlformats.org/officeDocument/2006/relationships/hyperlink" Target="https://unibo.u-web.cineca.it/appautmis/listaautmis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mailto:serena.baiesi@unibo.it" TargetMode="External"/><Relationship Id="rId14" Type="http://schemas.openxmlformats.org/officeDocument/2006/relationships/hyperlink" Target="https://intranet.unibo.it/ricerca/Pagine/DottorandiAdempimentiSoggiornoEstero.aspx" TargetMode="Externa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ntranet.unibo.it/ricerca/Pagine/DottorandiBudget10PerCento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 Version="16"/>
</file>

<file path=customXml/itemProps1.xml><?xml version="1.0" encoding="utf-8"?>
<ds:datastoreItem xmlns:ds="http://schemas.openxmlformats.org/officeDocument/2006/customXml" ds:itemID="{86EDB208-C21F-104D-9518-8BF508F95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2168</Words>
  <Characters>12363</Characters>
  <Application>Microsoft Office Word</Application>
  <DocSecurity>0</DocSecurity>
  <Lines>103</Lines>
  <Paragraphs>29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Valentina Coral Gomez - laura.coralgomez@studio.unibo.it</dc:creator>
  <cp:keywords/>
  <dc:description/>
  <cp:lastModifiedBy>Federico Ferretti</cp:lastModifiedBy>
  <cp:revision>22</cp:revision>
  <dcterms:created xsi:type="dcterms:W3CDTF">2025-08-07T09:06:00Z</dcterms:created>
  <dcterms:modified xsi:type="dcterms:W3CDTF">2025-12-19T13:15:00Z</dcterms:modified>
</cp:coreProperties>
</file>